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  <w:spacing w:val="99"/>
          <w:w w:val="90"/>
          <w:kern w:val="0"/>
          <w:fitText w:val="703" w:id="0"/>
        </w:rPr>
        <w:t>附</w:t>
      </w:r>
      <w:r>
        <w:rPr>
          <w:rFonts w:hint="eastAsia" w:asciiTheme="majorEastAsia" w:hAnsiTheme="majorEastAsia" w:eastAsiaTheme="majorEastAsia" w:cstheme="majorEastAsia"/>
          <w:b/>
          <w:w w:val="90"/>
          <w:kern w:val="0"/>
          <w:fitText w:val="703" w:id="0"/>
        </w:rPr>
        <w:t>件</w:t>
      </w:r>
      <w:r>
        <w:rPr>
          <w:rFonts w:asciiTheme="majorEastAsia" w:hAnsiTheme="majorEastAsia" w:eastAsiaTheme="majorEastAsia" w:cstheme="majorEastAsia"/>
          <w:b/>
          <w:kern w:val="0"/>
        </w:rPr>
        <w:t>3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工信创新创业奖学金推荐名额分配表</w:t>
      </w:r>
    </w:p>
    <w:tbl>
      <w:tblPr>
        <w:tblStyle w:val="5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139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创新奖学金推荐名额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创业奖学金推荐名额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1939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20"/>
    <w:rsid w:val="0062056E"/>
    <w:rsid w:val="0071378B"/>
    <w:rsid w:val="00AD1031"/>
    <w:rsid w:val="00B16620"/>
    <w:rsid w:val="00B96FFA"/>
    <w:rsid w:val="00BA47F9"/>
    <w:rsid w:val="00C96073"/>
    <w:rsid w:val="4A9317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eastAsia="仿宋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2017-01-10T05:20:00Z</dcterms:created>
  <dc:creator>教育科311-3</dc:creator>
  <cp:lastModifiedBy>恩铭</cp:lastModifiedBy>
  <dcterms:modified xsi:type="dcterms:W3CDTF">2017-01-10T08:40:21Z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