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B9" w:rsidRPr="003D0EEF" w:rsidRDefault="00023E44" w:rsidP="00023E44">
      <w:pPr>
        <w:jc w:val="center"/>
        <w:rPr>
          <w:rFonts w:ascii="宋体" w:eastAsia="宋体" w:hAnsi="宋体"/>
          <w:b/>
          <w:sz w:val="36"/>
        </w:rPr>
      </w:pPr>
      <w:bookmarkStart w:id="0" w:name="_GoBack"/>
      <w:r w:rsidRPr="003D0EEF">
        <w:rPr>
          <w:rFonts w:ascii="宋体" w:eastAsia="宋体" w:hAnsi="宋体" w:hint="eastAsia"/>
          <w:b/>
          <w:sz w:val="36"/>
        </w:rPr>
        <w:t>机电学院</w:t>
      </w:r>
      <w:r w:rsidR="0048784E" w:rsidRPr="003D0EEF">
        <w:rPr>
          <w:rFonts w:ascii="宋体" w:eastAsia="宋体" w:hAnsi="宋体" w:hint="eastAsia"/>
          <w:b/>
          <w:sz w:val="36"/>
        </w:rPr>
        <w:t>2</w:t>
      </w:r>
      <w:r w:rsidR="0048784E" w:rsidRPr="003D0EEF">
        <w:rPr>
          <w:rFonts w:ascii="宋体" w:eastAsia="宋体" w:hAnsi="宋体"/>
          <w:b/>
          <w:sz w:val="36"/>
        </w:rPr>
        <w:t>0</w:t>
      </w:r>
      <w:r w:rsidR="002C0343">
        <w:rPr>
          <w:rFonts w:ascii="宋体" w:eastAsia="宋体" w:hAnsi="宋体"/>
          <w:b/>
          <w:sz w:val="36"/>
        </w:rPr>
        <w:t>20</w:t>
      </w:r>
      <w:r w:rsidR="0048784E" w:rsidRPr="003D0EEF">
        <w:rPr>
          <w:rFonts w:ascii="宋体" w:eastAsia="宋体" w:hAnsi="宋体" w:hint="eastAsia"/>
          <w:b/>
          <w:sz w:val="36"/>
        </w:rPr>
        <w:t>年</w:t>
      </w:r>
      <w:r w:rsidRPr="003D0EEF">
        <w:rPr>
          <w:rFonts w:ascii="宋体" w:eastAsia="宋体" w:hAnsi="宋体" w:hint="eastAsia"/>
          <w:b/>
          <w:sz w:val="36"/>
        </w:rPr>
        <w:t>学科竞赛、学术论文、科技成果类项目</w:t>
      </w:r>
      <w:r w:rsidR="0007386D" w:rsidRPr="003D0EEF">
        <w:rPr>
          <w:rFonts w:ascii="宋体" w:eastAsia="宋体" w:hAnsi="宋体" w:hint="eastAsia"/>
          <w:b/>
          <w:sz w:val="36"/>
        </w:rPr>
        <w:t>实践</w:t>
      </w:r>
      <w:r w:rsidR="00CF3E10" w:rsidRPr="003D0EEF">
        <w:rPr>
          <w:rFonts w:ascii="宋体" w:eastAsia="宋体" w:hAnsi="宋体" w:hint="eastAsia"/>
          <w:b/>
          <w:sz w:val="36"/>
        </w:rPr>
        <w:t>积分评定细则</w:t>
      </w:r>
    </w:p>
    <w:bookmarkEnd w:id="0"/>
    <w:p w:rsidR="002C0343" w:rsidRDefault="00CB50E0" w:rsidP="00CB50E0">
      <w:pPr>
        <w:ind w:firstLineChars="200" w:firstLine="560"/>
        <w:rPr>
          <w:rFonts w:ascii="宋体" w:eastAsia="宋体" w:hAnsi="宋体"/>
          <w:sz w:val="28"/>
        </w:rPr>
      </w:pPr>
      <w:r w:rsidRPr="003D0EEF">
        <w:rPr>
          <w:rFonts w:ascii="宋体" w:eastAsia="宋体" w:hAnsi="宋体" w:hint="eastAsia"/>
          <w:sz w:val="28"/>
        </w:rPr>
        <w:t>为进一步贯彻落实《</w:t>
      </w:r>
      <w:r w:rsidR="003176A8" w:rsidRPr="003D0EEF">
        <w:rPr>
          <w:rFonts w:ascii="宋体" w:eastAsia="宋体" w:hAnsi="宋体" w:hint="eastAsia"/>
          <w:sz w:val="28"/>
        </w:rPr>
        <w:t>北京理工大学“创新创业、社会实践、艺术实践”积分管理办法（试行）</w:t>
      </w:r>
      <w:r w:rsidRPr="003D0EEF">
        <w:rPr>
          <w:rFonts w:ascii="宋体" w:eastAsia="宋体" w:hAnsi="宋体" w:hint="eastAsia"/>
          <w:sz w:val="28"/>
        </w:rPr>
        <w:t>》</w:t>
      </w:r>
      <w:r w:rsidR="003176A8" w:rsidRPr="003D0EEF">
        <w:rPr>
          <w:rFonts w:ascii="宋体" w:eastAsia="宋体" w:hAnsi="宋体" w:hint="eastAsia"/>
          <w:sz w:val="28"/>
        </w:rPr>
        <w:t>的精神，从2</w:t>
      </w:r>
      <w:r w:rsidR="003176A8" w:rsidRPr="003D0EEF">
        <w:rPr>
          <w:rFonts w:ascii="宋体" w:eastAsia="宋体" w:hAnsi="宋体"/>
          <w:sz w:val="28"/>
        </w:rPr>
        <w:t>016</w:t>
      </w:r>
      <w:r w:rsidR="003176A8" w:rsidRPr="003D0EEF">
        <w:rPr>
          <w:rFonts w:ascii="宋体" w:eastAsia="宋体" w:hAnsi="宋体" w:hint="eastAsia"/>
          <w:sz w:val="28"/>
        </w:rPr>
        <w:t>级本科生开始，将创新创业、社会实践、艺术实践积分纳入培养方案。</w:t>
      </w:r>
      <w:r w:rsidR="002C0343" w:rsidRPr="002C0343">
        <w:rPr>
          <w:rFonts w:ascii="宋体" w:eastAsia="宋体" w:hAnsi="宋体" w:hint="eastAsia"/>
          <w:sz w:val="28"/>
        </w:rPr>
        <w:t>根据《北京理工大学“创新创业、社会实践、艺术实践”积分管理办法（试行）》（附件</w:t>
      </w:r>
      <w:r w:rsidR="002C0343" w:rsidRPr="002C0343">
        <w:rPr>
          <w:rFonts w:ascii="宋体" w:eastAsia="宋体" w:hAnsi="宋体"/>
          <w:sz w:val="28"/>
        </w:rPr>
        <w:t>1）的文件精神，学校从 2016 级本科生开始， 将创新创业、社会实践、艺术实践积分纳入培养方案。实践积分主要分为8类：学科竞赛、大创项目、学术论文、科技成果、开放实验、社会实践、艺术实践和国际交流。其中，学科竞赛、学术论文、科技成果类实践积分，学生个人在教务系统中进行申报，并上传相关证书复印件和相关证明材料作为支撑材料；开放实验类、国际交流类积分由教务部公示并录入教务管理系统；大创项目类积分由学生创新创业实践中心公示并录入教务管</w:t>
      </w:r>
      <w:r w:rsidR="002C0343" w:rsidRPr="002C0343">
        <w:rPr>
          <w:rFonts w:ascii="宋体" w:eastAsia="宋体" w:hAnsi="宋体" w:hint="eastAsia"/>
          <w:sz w:val="28"/>
        </w:rPr>
        <w:t>理系统；社会实践和艺术实践类积分由校团委公示并录入教务管理系统。开放实验、大创项目、社会实践、艺术实践和国际交流类实践积分，学生可登录教务管理系统查看。</w:t>
      </w:r>
    </w:p>
    <w:p w:rsidR="00751E68" w:rsidRPr="002C0343" w:rsidRDefault="002C0343" w:rsidP="002C0343">
      <w:pPr>
        <w:ind w:firstLineChars="200" w:firstLine="560"/>
        <w:jc w:val="left"/>
        <w:rPr>
          <w:rFonts w:ascii="宋体" w:eastAsia="宋体" w:hAnsi="宋体"/>
          <w:sz w:val="28"/>
        </w:rPr>
        <w:sectPr w:rsidR="00751E68" w:rsidRPr="002C034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C0343">
        <w:rPr>
          <w:rFonts w:ascii="宋体" w:eastAsia="宋体" w:hAnsi="宋体"/>
          <w:sz w:val="28"/>
        </w:rPr>
        <w:t>为指导学生进行学科竞赛、社会实践、艺术实践三类项目积分申报，学院特制定这三类项目的积分评定细则。</w:t>
      </w:r>
    </w:p>
    <w:p w:rsidR="000C2031" w:rsidRPr="003D0EEF" w:rsidRDefault="000C2031" w:rsidP="000C2031">
      <w:pPr>
        <w:jc w:val="center"/>
        <w:rPr>
          <w:rFonts w:ascii="宋体" w:eastAsia="宋体" w:hAnsi="宋体"/>
          <w:b/>
          <w:sz w:val="32"/>
        </w:rPr>
      </w:pPr>
      <w:r w:rsidRPr="003D0EEF">
        <w:rPr>
          <w:rFonts w:ascii="宋体" w:eastAsia="宋体" w:hAnsi="宋体" w:hint="eastAsia"/>
          <w:b/>
          <w:sz w:val="32"/>
        </w:rPr>
        <w:lastRenderedPageBreak/>
        <w:t>一、机电学院学科竞赛积分评定标准</w:t>
      </w:r>
    </w:p>
    <w:p w:rsidR="000C2031" w:rsidRPr="003D0EEF" w:rsidRDefault="00476243" w:rsidP="000C2031">
      <w:pPr>
        <w:rPr>
          <w:rFonts w:ascii="宋体" w:eastAsia="宋体" w:hAnsi="宋体"/>
          <w:b/>
          <w:sz w:val="28"/>
        </w:rPr>
      </w:pPr>
      <w:r w:rsidRPr="003D0EEF">
        <w:rPr>
          <w:rFonts w:ascii="宋体" w:eastAsia="宋体" w:hAnsi="宋体" w:hint="eastAsia"/>
          <w:b/>
          <w:sz w:val="28"/>
        </w:rPr>
        <w:t>学科竞赛积分=</w:t>
      </w:r>
      <w:r w:rsidRPr="003D0EEF">
        <w:rPr>
          <w:rFonts w:ascii="宋体" w:eastAsia="宋体" w:hAnsi="宋体"/>
          <w:b/>
          <w:sz w:val="28"/>
        </w:rPr>
        <w:t>A</w:t>
      </w:r>
      <w:r w:rsidRPr="003D0EEF">
        <w:rPr>
          <w:rFonts w:ascii="宋体" w:eastAsia="宋体" w:hAnsi="宋体" w:hint="eastAsia"/>
          <w:b/>
          <w:sz w:val="28"/>
        </w:rPr>
        <w:t>*</w:t>
      </w:r>
      <w:r w:rsidRPr="003D0EEF">
        <w:rPr>
          <w:rFonts w:ascii="宋体" w:eastAsia="宋体" w:hAnsi="宋体"/>
          <w:b/>
          <w:sz w:val="28"/>
        </w:rPr>
        <w:t>B*C</w:t>
      </w:r>
      <w:r w:rsidRPr="003D0EEF">
        <w:rPr>
          <w:rFonts w:ascii="宋体" w:eastAsia="宋体" w:hAnsi="宋体" w:hint="eastAsia"/>
          <w:b/>
          <w:sz w:val="28"/>
        </w:rPr>
        <w:t>（A、</w:t>
      </w:r>
      <w:r w:rsidRPr="003D0EEF">
        <w:rPr>
          <w:rFonts w:ascii="宋体" w:eastAsia="宋体" w:hAnsi="宋体"/>
          <w:b/>
          <w:sz w:val="28"/>
        </w:rPr>
        <w:t>B</w:t>
      </w:r>
      <w:r w:rsidRPr="003D0EEF">
        <w:rPr>
          <w:rFonts w:ascii="宋体" w:eastAsia="宋体" w:hAnsi="宋体" w:hint="eastAsia"/>
          <w:b/>
          <w:sz w:val="28"/>
        </w:rPr>
        <w:t>、</w:t>
      </w:r>
      <w:r w:rsidRPr="003D0EEF">
        <w:rPr>
          <w:rFonts w:ascii="宋体" w:eastAsia="宋体" w:hAnsi="宋体"/>
          <w:b/>
          <w:sz w:val="28"/>
        </w:rPr>
        <w:t>C</w:t>
      </w:r>
      <w:r w:rsidRPr="003D0EEF">
        <w:rPr>
          <w:rFonts w:ascii="宋体" w:eastAsia="宋体" w:hAnsi="宋体" w:hint="eastAsia"/>
          <w:b/>
          <w:sz w:val="28"/>
        </w:rPr>
        <w:t>分别为对应的影响因子）</w:t>
      </w:r>
    </w:p>
    <w:p w:rsidR="004D7FE9" w:rsidRPr="003D0EEF" w:rsidRDefault="004D7FE9" w:rsidP="004D7FE9">
      <w:pPr>
        <w:autoSpaceDE w:val="0"/>
        <w:autoSpaceDN w:val="0"/>
        <w:spacing w:line="500" w:lineRule="exact"/>
        <w:rPr>
          <w:rFonts w:ascii="宋体" w:eastAsia="宋体" w:hAnsi="宋体"/>
          <w:b/>
          <w:sz w:val="28"/>
        </w:rPr>
      </w:pPr>
      <w:r w:rsidRPr="003D0EEF">
        <w:rPr>
          <w:rFonts w:ascii="宋体" w:eastAsia="宋体" w:hAnsi="宋体"/>
          <w:b/>
          <w:sz w:val="28"/>
        </w:rPr>
        <w:t>1.</w:t>
      </w:r>
      <w:r w:rsidRPr="003D0EEF">
        <w:rPr>
          <w:rFonts w:ascii="宋体" w:eastAsia="宋体" w:hAnsi="宋体" w:hint="eastAsia"/>
          <w:b/>
          <w:sz w:val="28"/>
        </w:rPr>
        <w:t>A为获奖等级</w:t>
      </w:r>
    </w:p>
    <w:tbl>
      <w:tblPr>
        <w:tblW w:w="886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10"/>
        <w:gridCol w:w="1278"/>
        <w:gridCol w:w="3402"/>
        <w:gridCol w:w="2673"/>
      </w:tblGrid>
      <w:tr w:rsidR="003D0EEF" w:rsidRPr="003D0EEF" w:rsidTr="00E475CB">
        <w:trPr>
          <w:trHeight w:val="450"/>
          <w:jc w:val="center"/>
        </w:trPr>
        <w:tc>
          <w:tcPr>
            <w:tcW w:w="1510" w:type="dxa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活动项目</w:t>
            </w:r>
          </w:p>
        </w:tc>
        <w:tc>
          <w:tcPr>
            <w:tcW w:w="4680" w:type="dxa"/>
            <w:gridSpan w:val="2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获奖等级或内容</w:t>
            </w:r>
          </w:p>
        </w:tc>
        <w:tc>
          <w:tcPr>
            <w:tcW w:w="2673" w:type="dxa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分值</w:t>
            </w:r>
          </w:p>
        </w:tc>
      </w:tr>
      <w:tr w:rsidR="003D0EEF" w:rsidRPr="003D0EEF" w:rsidTr="00E475CB">
        <w:trPr>
          <w:trHeight w:val="323"/>
          <w:jc w:val="center"/>
        </w:trPr>
        <w:tc>
          <w:tcPr>
            <w:tcW w:w="1510" w:type="dxa"/>
            <w:vMerge w:val="restart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竞赛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国际级</w:t>
            </w:r>
          </w:p>
        </w:tc>
        <w:tc>
          <w:tcPr>
            <w:tcW w:w="3402" w:type="dxa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特等奖或一等奖</w:t>
            </w:r>
          </w:p>
        </w:tc>
        <w:tc>
          <w:tcPr>
            <w:tcW w:w="2673" w:type="dxa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/>
                <w:sz w:val="28"/>
              </w:rPr>
              <w:t xml:space="preserve">5 </w:t>
            </w:r>
            <w:r w:rsidRPr="003D0EEF">
              <w:rPr>
                <w:rFonts w:ascii="宋体" w:eastAsia="宋体" w:hAnsi="宋体" w:hint="eastAsia"/>
                <w:sz w:val="28"/>
              </w:rPr>
              <w:t>分</w:t>
            </w:r>
          </w:p>
        </w:tc>
      </w:tr>
      <w:tr w:rsidR="003D0EEF" w:rsidRPr="003D0EEF" w:rsidTr="00E475CB">
        <w:trPr>
          <w:trHeight w:val="310"/>
          <w:jc w:val="center"/>
        </w:trPr>
        <w:tc>
          <w:tcPr>
            <w:tcW w:w="1510" w:type="dxa"/>
            <w:vMerge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8" w:type="dxa"/>
            <w:vMerge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二等奖</w:t>
            </w:r>
          </w:p>
        </w:tc>
        <w:tc>
          <w:tcPr>
            <w:tcW w:w="2673" w:type="dxa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/>
                <w:sz w:val="28"/>
              </w:rPr>
              <w:t xml:space="preserve">3.5 </w:t>
            </w:r>
            <w:r w:rsidRPr="003D0EEF">
              <w:rPr>
                <w:rFonts w:ascii="宋体" w:eastAsia="宋体" w:hAnsi="宋体" w:hint="eastAsia"/>
                <w:sz w:val="28"/>
              </w:rPr>
              <w:t>分</w:t>
            </w:r>
          </w:p>
        </w:tc>
      </w:tr>
      <w:tr w:rsidR="003D0EEF" w:rsidRPr="003D0EEF" w:rsidTr="00E475CB">
        <w:trPr>
          <w:trHeight w:val="318"/>
          <w:jc w:val="center"/>
        </w:trPr>
        <w:tc>
          <w:tcPr>
            <w:tcW w:w="1510" w:type="dxa"/>
            <w:vMerge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国家级</w:t>
            </w:r>
          </w:p>
        </w:tc>
        <w:tc>
          <w:tcPr>
            <w:tcW w:w="3402" w:type="dxa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一等奖</w:t>
            </w:r>
          </w:p>
        </w:tc>
        <w:tc>
          <w:tcPr>
            <w:tcW w:w="2673" w:type="dxa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/>
                <w:sz w:val="28"/>
              </w:rPr>
              <w:t xml:space="preserve">4 </w:t>
            </w:r>
            <w:r w:rsidRPr="003D0EEF">
              <w:rPr>
                <w:rFonts w:ascii="宋体" w:eastAsia="宋体" w:hAnsi="宋体" w:hint="eastAsia"/>
                <w:sz w:val="28"/>
              </w:rPr>
              <w:t>分</w:t>
            </w:r>
          </w:p>
        </w:tc>
      </w:tr>
      <w:tr w:rsidR="003D0EEF" w:rsidRPr="003D0EEF" w:rsidTr="00E475CB">
        <w:trPr>
          <w:trHeight w:val="320"/>
          <w:jc w:val="center"/>
        </w:trPr>
        <w:tc>
          <w:tcPr>
            <w:tcW w:w="1510" w:type="dxa"/>
            <w:vMerge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二等奖</w:t>
            </w:r>
          </w:p>
        </w:tc>
        <w:tc>
          <w:tcPr>
            <w:tcW w:w="2673" w:type="dxa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/>
                <w:sz w:val="28"/>
              </w:rPr>
              <w:t xml:space="preserve">3 </w:t>
            </w:r>
            <w:r w:rsidRPr="003D0EEF">
              <w:rPr>
                <w:rFonts w:ascii="宋体" w:eastAsia="宋体" w:hAnsi="宋体" w:hint="eastAsia"/>
                <w:sz w:val="28"/>
              </w:rPr>
              <w:t>分</w:t>
            </w:r>
          </w:p>
        </w:tc>
      </w:tr>
      <w:tr w:rsidR="003D0EEF" w:rsidRPr="003D0EEF" w:rsidTr="00E475CB">
        <w:trPr>
          <w:trHeight w:val="310"/>
          <w:jc w:val="center"/>
        </w:trPr>
        <w:tc>
          <w:tcPr>
            <w:tcW w:w="1510" w:type="dxa"/>
            <w:vMerge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三等奖</w:t>
            </w:r>
          </w:p>
        </w:tc>
        <w:tc>
          <w:tcPr>
            <w:tcW w:w="2673" w:type="dxa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/>
                <w:sz w:val="28"/>
              </w:rPr>
              <w:t xml:space="preserve">2 </w:t>
            </w:r>
            <w:r w:rsidRPr="003D0EEF">
              <w:rPr>
                <w:rFonts w:ascii="宋体" w:eastAsia="宋体" w:hAnsi="宋体" w:hint="eastAsia"/>
                <w:sz w:val="28"/>
              </w:rPr>
              <w:t>分</w:t>
            </w:r>
          </w:p>
        </w:tc>
      </w:tr>
      <w:tr w:rsidR="003D0EEF" w:rsidRPr="003D0EEF" w:rsidTr="00E475CB">
        <w:trPr>
          <w:trHeight w:val="313"/>
          <w:jc w:val="center"/>
        </w:trPr>
        <w:tc>
          <w:tcPr>
            <w:tcW w:w="1510" w:type="dxa"/>
            <w:vMerge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省部级</w:t>
            </w:r>
          </w:p>
        </w:tc>
        <w:tc>
          <w:tcPr>
            <w:tcW w:w="3402" w:type="dxa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一等奖</w:t>
            </w:r>
          </w:p>
        </w:tc>
        <w:tc>
          <w:tcPr>
            <w:tcW w:w="2673" w:type="dxa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/>
                <w:sz w:val="28"/>
              </w:rPr>
              <w:t xml:space="preserve">3 </w:t>
            </w:r>
            <w:r w:rsidRPr="003D0EEF">
              <w:rPr>
                <w:rFonts w:ascii="宋体" w:eastAsia="宋体" w:hAnsi="宋体" w:hint="eastAsia"/>
                <w:sz w:val="28"/>
              </w:rPr>
              <w:t>分</w:t>
            </w:r>
          </w:p>
        </w:tc>
      </w:tr>
      <w:tr w:rsidR="003D0EEF" w:rsidRPr="003D0EEF" w:rsidTr="00E475CB">
        <w:trPr>
          <w:trHeight w:val="318"/>
          <w:jc w:val="center"/>
        </w:trPr>
        <w:tc>
          <w:tcPr>
            <w:tcW w:w="1510" w:type="dxa"/>
            <w:vMerge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8" w:type="dxa"/>
            <w:vMerge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二等奖</w:t>
            </w:r>
          </w:p>
        </w:tc>
        <w:tc>
          <w:tcPr>
            <w:tcW w:w="2673" w:type="dxa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2 分</w:t>
            </w:r>
          </w:p>
        </w:tc>
      </w:tr>
      <w:tr w:rsidR="003D0EEF" w:rsidRPr="003D0EEF" w:rsidTr="00E475CB">
        <w:trPr>
          <w:trHeight w:val="310"/>
          <w:jc w:val="center"/>
        </w:trPr>
        <w:tc>
          <w:tcPr>
            <w:tcW w:w="1510" w:type="dxa"/>
            <w:vMerge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三等奖</w:t>
            </w:r>
          </w:p>
        </w:tc>
        <w:tc>
          <w:tcPr>
            <w:tcW w:w="2673" w:type="dxa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/>
                <w:sz w:val="28"/>
              </w:rPr>
              <w:t xml:space="preserve">1.5 </w:t>
            </w:r>
            <w:r w:rsidRPr="003D0EEF">
              <w:rPr>
                <w:rFonts w:ascii="宋体" w:eastAsia="宋体" w:hAnsi="宋体" w:hint="eastAsia"/>
                <w:sz w:val="28"/>
              </w:rPr>
              <w:t>分</w:t>
            </w:r>
          </w:p>
        </w:tc>
      </w:tr>
      <w:tr w:rsidR="003D0EEF" w:rsidRPr="003D0EEF" w:rsidTr="00E475CB">
        <w:trPr>
          <w:trHeight w:val="323"/>
          <w:jc w:val="center"/>
        </w:trPr>
        <w:tc>
          <w:tcPr>
            <w:tcW w:w="1510" w:type="dxa"/>
            <w:vMerge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校级</w:t>
            </w:r>
          </w:p>
        </w:tc>
        <w:tc>
          <w:tcPr>
            <w:tcW w:w="3402" w:type="dxa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一等奖</w:t>
            </w:r>
          </w:p>
        </w:tc>
        <w:tc>
          <w:tcPr>
            <w:tcW w:w="2673" w:type="dxa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/>
                <w:sz w:val="28"/>
              </w:rPr>
              <w:t xml:space="preserve">2 </w:t>
            </w:r>
            <w:r w:rsidRPr="003D0EEF">
              <w:rPr>
                <w:rFonts w:ascii="宋体" w:eastAsia="宋体" w:hAnsi="宋体" w:hint="eastAsia"/>
                <w:sz w:val="28"/>
              </w:rPr>
              <w:t>分</w:t>
            </w:r>
          </w:p>
        </w:tc>
      </w:tr>
      <w:tr w:rsidR="003D0EEF" w:rsidRPr="003D0EEF" w:rsidTr="00E475CB">
        <w:trPr>
          <w:trHeight w:val="313"/>
          <w:jc w:val="center"/>
        </w:trPr>
        <w:tc>
          <w:tcPr>
            <w:tcW w:w="1510" w:type="dxa"/>
            <w:vMerge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8" w:type="dxa"/>
            <w:vMerge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二等奖</w:t>
            </w:r>
          </w:p>
        </w:tc>
        <w:tc>
          <w:tcPr>
            <w:tcW w:w="2673" w:type="dxa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/>
                <w:sz w:val="28"/>
              </w:rPr>
              <w:t xml:space="preserve">1.5 </w:t>
            </w:r>
            <w:r w:rsidRPr="003D0EEF">
              <w:rPr>
                <w:rFonts w:ascii="宋体" w:eastAsia="宋体" w:hAnsi="宋体" w:hint="eastAsia"/>
                <w:sz w:val="28"/>
              </w:rPr>
              <w:t>分</w:t>
            </w:r>
          </w:p>
        </w:tc>
      </w:tr>
      <w:tr w:rsidR="003D0EEF" w:rsidRPr="003D0EEF" w:rsidTr="00E475CB">
        <w:trPr>
          <w:trHeight w:val="315"/>
          <w:jc w:val="center"/>
        </w:trPr>
        <w:tc>
          <w:tcPr>
            <w:tcW w:w="1510" w:type="dxa"/>
            <w:vMerge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8" w:type="dxa"/>
            <w:vMerge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三等奖</w:t>
            </w:r>
          </w:p>
        </w:tc>
        <w:tc>
          <w:tcPr>
            <w:tcW w:w="2673" w:type="dxa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/>
                <w:sz w:val="28"/>
              </w:rPr>
              <w:t xml:space="preserve">1 </w:t>
            </w:r>
            <w:r w:rsidRPr="003D0EEF">
              <w:rPr>
                <w:rFonts w:ascii="宋体" w:eastAsia="宋体" w:hAnsi="宋体" w:hint="eastAsia"/>
                <w:sz w:val="28"/>
              </w:rPr>
              <w:t>分</w:t>
            </w:r>
          </w:p>
        </w:tc>
      </w:tr>
      <w:tr w:rsidR="003D0EEF" w:rsidRPr="003D0EEF" w:rsidTr="00E475CB">
        <w:trPr>
          <w:trHeight w:val="1405"/>
          <w:jc w:val="center"/>
        </w:trPr>
        <w:tc>
          <w:tcPr>
            <w:tcW w:w="2788" w:type="dxa"/>
            <w:gridSpan w:val="2"/>
            <w:vMerge w:val="restart"/>
            <w:shd w:val="clear" w:color="auto" w:fill="auto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备注</w:t>
            </w:r>
          </w:p>
        </w:tc>
        <w:tc>
          <w:tcPr>
            <w:tcW w:w="6075" w:type="dxa"/>
            <w:gridSpan w:val="2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1.如竞赛奖项等级为“冠军”、“亚军”、“季军”，或奖项名称为“十佳”、“优秀”等，则参赛人数前3%以内等同于“一等奖”；前10%以内等同于“二等奖”；前20%以内等同于“三等奖”。</w:t>
            </w:r>
          </w:p>
        </w:tc>
      </w:tr>
      <w:tr w:rsidR="003D0EEF" w:rsidRPr="003D0EEF" w:rsidTr="00E475CB">
        <w:trPr>
          <w:trHeight w:val="669"/>
          <w:jc w:val="center"/>
        </w:trPr>
        <w:tc>
          <w:tcPr>
            <w:tcW w:w="2788" w:type="dxa"/>
            <w:gridSpan w:val="2"/>
            <w:vMerge/>
            <w:shd w:val="clear" w:color="auto" w:fill="auto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</w:p>
        </w:tc>
        <w:tc>
          <w:tcPr>
            <w:tcW w:w="6075" w:type="dxa"/>
            <w:gridSpan w:val="2"/>
            <w:vAlign w:val="center"/>
          </w:tcPr>
          <w:p w:rsidR="004D7FE9" w:rsidRPr="003D0EEF" w:rsidRDefault="004D7FE9" w:rsidP="00E475C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2.证明材料</w:t>
            </w:r>
            <w:r w:rsidRPr="003D0EEF">
              <w:rPr>
                <w:rFonts w:ascii="宋体" w:eastAsia="宋体" w:hAnsi="宋体"/>
                <w:sz w:val="28"/>
              </w:rPr>
              <w:t>：相关证书</w:t>
            </w:r>
            <w:r w:rsidRPr="003D0EEF">
              <w:rPr>
                <w:rFonts w:ascii="宋体" w:eastAsia="宋体" w:hAnsi="宋体" w:hint="eastAsia"/>
                <w:sz w:val="28"/>
              </w:rPr>
              <w:t>或赛事</w:t>
            </w:r>
            <w:r w:rsidRPr="003D0EEF">
              <w:rPr>
                <w:rFonts w:ascii="宋体" w:eastAsia="宋体" w:hAnsi="宋体"/>
                <w:sz w:val="28"/>
              </w:rPr>
              <w:t>主办方证明</w:t>
            </w:r>
            <w:r w:rsidRPr="003D0EEF">
              <w:rPr>
                <w:rFonts w:ascii="宋体" w:eastAsia="宋体" w:hAnsi="宋体" w:hint="eastAsia"/>
                <w:sz w:val="28"/>
              </w:rPr>
              <w:t>。</w:t>
            </w:r>
          </w:p>
        </w:tc>
      </w:tr>
    </w:tbl>
    <w:p w:rsidR="004D7FE9" w:rsidRPr="003D0EEF" w:rsidRDefault="004D7FE9" w:rsidP="004D7FE9">
      <w:pPr>
        <w:widowControl/>
        <w:spacing w:afterLines="50" w:after="156" w:line="480" w:lineRule="exact"/>
        <w:jc w:val="left"/>
        <w:rPr>
          <w:rFonts w:ascii="宋体" w:eastAsia="宋体" w:hAnsi="宋体"/>
          <w:b/>
          <w:sz w:val="28"/>
        </w:rPr>
      </w:pPr>
      <w:r w:rsidRPr="003D0EEF">
        <w:rPr>
          <w:rFonts w:ascii="宋体" w:eastAsia="宋体" w:hAnsi="宋体"/>
          <w:b/>
          <w:sz w:val="28"/>
        </w:rPr>
        <w:t>2.B</w:t>
      </w:r>
      <w:r w:rsidRPr="003D0EEF">
        <w:rPr>
          <w:rFonts w:ascii="宋体" w:eastAsia="宋体" w:hAnsi="宋体" w:hint="eastAsia"/>
          <w:b/>
          <w:sz w:val="28"/>
        </w:rPr>
        <w:t>为同一项目类学生排序系数</w:t>
      </w:r>
    </w:p>
    <w:p w:rsidR="00476243" w:rsidRPr="003D0EEF" w:rsidRDefault="004D7FE9" w:rsidP="004D7FE9">
      <w:pPr>
        <w:ind w:firstLineChars="200" w:firstLine="560"/>
        <w:rPr>
          <w:rFonts w:ascii="宋体" w:eastAsia="宋体" w:hAnsi="宋体"/>
          <w:sz w:val="28"/>
        </w:rPr>
      </w:pPr>
      <w:r w:rsidRPr="003D0EEF">
        <w:rPr>
          <w:rFonts w:ascii="宋体" w:eastAsia="宋体" w:hAnsi="宋体" w:hint="eastAsia"/>
          <w:sz w:val="28"/>
        </w:rPr>
        <w:t>集体项目的前三名参赛者获取相同的最高学分，第四名以下（含第四名）的参赛者乘以调节系数</w:t>
      </w:r>
      <w:r w:rsidRPr="003D0EEF">
        <w:rPr>
          <w:rFonts w:ascii="宋体" w:eastAsia="宋体" w:hAnsi="宋体"/>
          <w:sz w:val="28"/>
        </w:rPr>
        <w:t>50%</w:t>
      </w:r>
      <w:r w:rsidRPr="003D0EEF">
        <w:rPr>
          <w:rFonts w:ascii="宋体" w:eastAsia="宋体" w:hAnsi="宋体" w:hint="eastAsia"/>
          <w:sz w:val="28"/>
        </w:rPr>
        <w:t>后保留小数点后一位数字，以</w:t>
      </w:r>
      <w:r w:rsidRPr="003D0EEF">
        <w:rPr>
          <w:rFonts w:ascii="宋体" w:eastAsia="宋体" w:hAnsi="宋体"/>
          <w:sz w:val="28"/>
        </w:rPr>
        <w:t xml:space="preserve">0.5 </w:t>
      </w:r>
      <w:r w:rsidRPr="003D0EEF">
        <w:rPr>
          <w:rFonts w:ascii="宋体" w:eastAsia="宋体" w:hAnsi="宋体" w:hint="eastAsia"/>
          <w:sz w:val="28"/>
        </w:rPr>
        <w:t>为界限，</w:t>
      </w:r>
      <w:r w:rsidRPr="003D0EEF">
        <w:rPr>
          <w:rFonts w:ascii="宋体" w:eastAsia="宋体" w:hAnsi="宋体"/>
          <w:sz w:val="28"/>
        </w:rPr>
        <w:t xml:space="preserve">0.1-0.4 </w:t>
      </w:r>
      <w:r w:rsidRPr="003D0EEF">
        <w:rPr>
          <w:rFonts w:ascii="宋体" w:eastAsia="宋体" w:hAnsi="宋体" w:hint="eastAsia"/>
          <w:sz w:val="28"/>
        </w:rPr>
        <w:t>则取</w:t>
      </w:r>
      <w:r w:rsidRPr="003D0EEF">
        <w:rPr>
          <w:rFonts w:ascii="宋体" w:eastAsia="宋体" w:hAnsi="宋体"/>
          <w:sz w:val="28"/>
        </w:rPr>
        <w:t>0</w:t>
      </w:r>
      <w:r w:rsidRPr="003D0EEF">
        <w:rPr>
          <w:rFonts w:ascii="宋体" w:eastAsia="宋体" w:hAnsi="宋体" w:hint="eastAsia"/>
          <w:sz w:val="28"/>
        </w:rPr>
        <w:t>；</w:t>
      </w:r>
      <w:r w:rsidRPr="003D0EEF">
        <w:rPr>
          <w:rFonts w:ascii="宋体" w:eastAsia="宋体" w:hAnsi="宋体"/>
          <w:sz w:val="28"/>
        </w:rPr>
        <w:t xml:space="preserve">0.5-0.9 </w:t>
      </w:r>
      <w:r w:rsidRPr="003D0EEF">
        <w:rPr>
          <w:rFonts w:ascii="宋体" w:eastAsia="宋体" w:hAnsi="宋体" w:hint="eastAsia"/>
          <w:sz w:val="28"/>
        </w:rPr>
        <w:t>则取</w:t>
      </w:r>
      <w:r w:rsidRPr="003D0EEF">
        <w:rPr>
          <w:rFonts w:ascii="宋体" w:eastAsia="宋体" w:hAnsi="宋体"/>
          <w:sz w:val="28"/>
        </w:rPr>
        <w:t>0.5</w:t>
      </w:r>
      <w:r w:rsidRPr="003D0EEF">
        <w:rPr>
          <w:rFonts w:ascii="宋体" w:eastAsia="宋体" w:hAnsi="宋体" w:hint="eastAsia"/>
          <w:sz w:val="28"/>
        </w:rPr>
        <w:t>。</w:t>
      </w:r>
    </w:p>
    <w:p w:rsidR="00203323" w:rsidRPr="003D0EEF" w:rsidRDefault="00203323" w:rsidP="00203323">
      <w:pPr>
        <w:widowControl/>
        <w:spacing w:afterLines="50" w:after="156" w:line="480" w:lineRule="exact"/>
        <w:jc w:val="left"/>
        <w:rPr>
          <w:rFonts w:ascii="宋体" w:eastAsia="宋体" w:hAnsi="宋体"/>
          <w:b/>
          <w:sz w:val="28"/>
        </w:rPr>
      </w:pPr>
      <w:r w:rsidRPr="003D0EEF">
        <w:rPr>
          <w:rFonts w:ascii="宋体" w:eastAsia="宋体" w:hAnsi="宋体"/>
          <w:b/>
          <w:sz w:val="28"/>
        </w:rPr>
        <w:lastRenderedPageBreak/>
        <w:t>3.</w:t>
      </w:r>
      <w:r w:rsidRPr="003D0EEF">
        <w:rPr>
          <w:rFonts w:ascii="宋体" w:eastAsia="宋体" w:hAnsi="宋体" w:hint="eastAsia"/>
          <w:b/>
          <w:sz w:val="28"/>
        </w:rPr>
        <w:t>C为竞赛项目的影响因子</w:t>
      </w:r>
    </w:p>
    <w:p w:rsidR="008B1EC1" w:rsidRPr="003D0EEF" w:rsidRDefault="00203323" w:rsidP="00E76FDF">
      <w:pPr>
        <w:widowControl/>
        <w:spacing w:line="360" w:lineRule="exact"/>
        <w:ind w:firstLineChars="200" w:firstLine="560"/>
        <w:jc w:val="left"/>
        <w:rPr>
          <w:rFonts w:ascii="宋体" w:eastAsia="宋体" w:hAnsi="宋体"/>
          <w:sz w:val="28"/>
        </w:rPr>
      </w:pPr>
      <w:r w:rsidRPr="003D0EEF">
        <w:rPr>
          <w:rFonts w:ascii="宋体" w:eastAsia="宋体" w:hAnsi="宋体" w:hint="eastAsia"/>
          <w:sz w:val="28"/>
        </w:rPr>
        <w:t>结合学院实际情况，将以下各项竞赛分别赋予一定影响因子</w:t>
      </w:r>
      <w:r w:rsidR="00A14511" w:rsidRPr="003D0EEF">
        <w:rPr>
          <w:rFonts w:ascii="宋体" w:eastAsia="宋体" w:hAnsi="宋体" w:hint="eastAsia"/>
          <w:sz w:val="28"/>
        </w:rPr>
        <w:t>：</w:t>
      </w:r>
    </w:p>
    <w:p w:rsidR="00203323" w:rsidRPr="003D0EEF" w:rsidRDefault="008B1EC1" w:rsidP="00E76FDF">
      <w:pPr>
        <w:widowControl/>
        <w:spacing w:line="360" w:lineRule="exact"/>
        <w:jc w:val="center"/>
        <w:rPr>
          <w:rFonts w:ascii="仿宋" w:eastAsia="仿宋" w:hAnsi="仿宋"/>
          <w:sz w:val="24"/>
          <w:szCs w:val="24"/>
        </w:rPr>
      </w:pPr>
      <w:r w:rsidRPr="003D0EEF">
        <w:rPr>
          <w:rFonts w:ascii="仿宋" w:eastAsia="仿宋" w:hAnsi="仿宋" w:hint="eastAsia"/>
          <w:sz w:val="24"/>
          <w:szCs w:val="24"/>
        </w:rPr>
        <w:t>机电学院的学科竞赛项目影响因子对应表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4"/>
        <w:gridCol w:w="1632"/>
      </w:tblGrid>
      <w:tr w:rsidR="003D0EEF" w:rsidRPr="003D0EEF" w:rsidTr="00E475CB">
        <w:trPr>
          <w:trHeight w:hRule="exact" w:val="462"/>
          <w:jc w:val="center"/>
        </w:trPr>
        <w:tc>
          <w:tcPr>
            <w:tcW w:w="6194" w:type="dxa"/>
            <w:vAlign w:val="center"/>
          </w:tcPr>
          <w:p w:rsidR="00F346DD" w:rsidRPr="003D0EEF" w:rsidRDefault="00F346DD" w:rsidP="00E475CB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/>
                <w:sz w:val="24"/>
                <w:szCs w:val="24"/>
              </w:rPr>
              <w:t>竞赛名称</w:t>
            </w:r>
          </w:p>
        </w:tc>
        <w:tc>
          <w:tcPr>
            <w:tcW w:w="1632" w:type="dxa"/>
            <w:vAlign w:val="center"/>
          </w:tcPr>
          <w:p w:rsidR="00F346DD" w:rsidRPr="003D0EEF" w:rsidRDefault="00F346DD" w:rsidP="00E475CB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/>
                <w:sz w:val="24"/>
                <w:szCs w:val="24"/>
              </w:rPr>
              <w:t>影响因子</w:t>
            </w:r>
          </w:p>
        </w:tc>
      </w:tr>
      <w:tr w:rsidR="003D0EEF" w:rsidRPr="003D0EEF" w:rsidTr="00E475CB">
        <w:trPr>
          <w:trHeight w:hRule="exact" w:val="462"/>
          <w:jc w:val="center"/>
        </w:trPr>
        <w:tc>
          <w:tcPr>
            <w:tcW w:w="6194" w:type="dxa"/>
            <w:vAlign w:val="center"/>
          </w:tcPr>
          <w:p w:rsidR="00F346DD" w:rsidRPr="003D0EEF" w:rsidRDefault="00F346DD" w:rsidP="00E475CB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/>
                <w:sz w:val="24"/>
                <w:szCs w:val="24"/>
              </w:rPr>
              <w:t>“挑战杯”全国大学生学术科技竞赛</w:t>
            </w:r>
          </w:p>
        </w:tc>
        <w:tc>
          <w:tcPr>
            <w:tcW w:w="1632" w:type="dxa"/>
            <w:vAlign w:val="center"/>
          </w:tcPr>
          <w:p w:rsidR="00F346DD" w:rsidRPr="003D0EEF" w:rsidRDefault="00F346DD" w:rsidP="00E475CB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3D0EEF" w:rsidRPr="003D0EEF" w:rsidTr="00E475CB">
        <w:trPr>
          <w:trHeight w:hRule="exact" w:val="462"/>
          <w:jc w:val="center"/>
        </w:trPr>
        <w:tc>
          <w:tcPr>
            <w:tcW w:w="6194" w:type="dxa"/>
            <w:vAlign w:val="center"/>
          </w:tcPr>
          <w:p w:rsidR="00F346DD" w:rsidRPr="003D0EEF" w:rsidRDefault="008139B0" w:rsidP="00E475CB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创青春全国大学生创业大赛</w:t>
            </w:r>
          </w:p>
        </w:tc>
        <w:tc>
          <w:tcPr>
            <w:tcW w:w="1632" w:type="dxa"/>
            <w:vAlign w:val="center"/>
          </w:tcPr>
          <w:p w:rsidR="00F346DD" w:rsidRPr="003D0EEF" w:rsidRDefault="008139B0" w:rsidP="00E475CB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3D0EEF" w:rsidRPr="003D0EEF" w:rsidTr="00E475CB">
        <w:trPr>
          <w:trHeight w:hRule="exact" w:val="462"/>
          <w:jc w:val="center"/>
        </w:trPr>
        <w:tc>
          <w:tcPr>
            <w:tcW w:w="6194" w:type="dxa"/>
            <w:vAlign w:val="center"/>
          </w:tcPr>
          <w:p w:rsidR="009B4FB8" w:rsidRPr="003D0EEF" w:rsidRDefault="009B4FB8" w:rsidP="00E475CB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“互联网</w:t>
            </w:r>
            <w:r w:rsidRPr="003D0EEF">
              <w:rPr>
                <w:rFonts w:ascii="仿宋" w:eastAsia="仿宋" w:hAnsi="仿宋"/>
                <w:sz w:val="24"/>
                <w:szCs w:val="24"/>
              </w:rPr>
              <w:t>+”全国大学生创新创业大赛</w:t>
            </w:r>
          </w:p>
        </w:tc>
        <w:tc>
          <w:tcPr>
            <w:tcW w:w="1632" w:type="dxa"/>
            <w:vAlign w:val="center"/>
          </w:tcPr>
          <w:p w:rsidR="009B4FB8" w:rsidRPr="003D0EEF" w:rsidRDefault="009B4FB8" w:rsidP="00E475CB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3D0EEF" w:rsidRPr="003D0EEF" w:rsidTr="00E475CB">
        <w:trPr>
          <w:trHeight w:hRule="exact" w:val="462"/>
          <w:jc w:val="center"/>
        </w:trPr>
        <w:tc>
          <w:tcPr>
            <w:tcW w:w="6194" w:type="dxa"/>
            <w:vAlign w:val="center"/>
          </w:tcPr>
          <w:p w:rsidR="008139B0" w:rsidRPr="003D0EEF" w:rsidRDefault="008139B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全国大学生创新创业年会</w:t>
            </w:r>
          </w:p>
        </w:tc>
        <w:tc>
          <w:tcPr>
            <w:tcW w:w="1632" w:type="dxa"/>
            <w:vAlign w:val="center"/>
          </w:tcPr>
          <w:p w:rsidR="008139B0" w:rsidRPr="003D0EEF" w:rsidRDefault="008139B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/>
                <w:sz w:val="24"/>
                <w:szCs w:val="24"/>
              </w:rPr>
              <w:t>0.8</w:t>
            </w:r>
          </w:p>
        </w:tc>
      </w:tr>
      <w:tr w:rsidR="003D0EEF" w:rsidRPr="003D0EEF" w:rsidTr="00E475CB">
        <w:trPr>
          <w:trHeight w:hRule="exact" w:val="462"/>
          <w:jc w:val="center"/>
        </w:trPr>
        <w:tc>
          <w:tcPr>
            <w:tcW w:w="6194" w:type="dxa"/>
            <w:vAlign w:val="center"/>
          </w:tcPr>
          <w:p w:rsidR="008139B0" w:rsidRPr="003D0EEF" w:rsidRDefault="008139B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全国大学生机械创新设计大赛</w:t>
            </w:r>
          </w:p>
        </w:tc>
        <w:tc>
          <w:tcPr>
            <w:tcW w:w="1632" w:type="dxa"/>
            <w:vAlign w:val="center"/>
          </w:tcPr>
          <w:p w:rsidR="008139B0" w:rsidRPr="003D0EEF" w:rsidRDefault="008139B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0.8</w:t>
            </w:r>
          </w:p>
        </w:tc>
      </w:tr>
      <w:tr w:rsidR="003D0EEF" w:rsidRPr="003D0EEF" w:rsidTr="00E475CB">
        <w:trPr>
          <w:trHeight w:hRule="exact" w:val="462"/>
          <w:jc w:val="center"/>
        </w:trPr>
        <w:tc>
          <w:tcPr>
            <w:tcW w:w="6194" w:type="dxa"/>
            <w:vAlign w:val="center"/>
          </w:tcPr>
          <w:p w:rsidR="008139B0" w:rsidRPr="003D0EEF" w:rsidRDefault="008139B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/>
                <w:sz w:val="24"/>
                <w:szCs w:val="24"/>
              </w:rPr>
              <w:t>全国大学生电子设计竞赛</w:t>
            </w:r>
          </w:p>
        </w:tc>
        <w:tc>
          <w:tcPr>
            <w:tcW w:w="1632" w:type="dxa"/>
            <w:vAlign w:val="center"/>
          </w:tcPr>
          <w:p w:rsidR="008139B0" w:rsidRPr="003D0EEF" w:rsidRDefault="008139B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0.8</w:t>
            </w:r>
          </w:p>
        </w:tc>
      </w:tr>
      <w:tr w:rsidR="003D0EEF" w:rsidRPr="003D0EEF" w:rsidTr="00E475CB">
        <w:trPr>
          <w:trHeight w:hRule="exact" w:val="462"/>
          <w:jc w:val="center"/>
        </w:trPr>
        <w:tc>
          <w:tcPr>
            <w:tcW w:w="6194" w:type="dxa"/>
            <w:vAlign w:val="center"/>
          </w:tcPr>
          <w:p w:rsidR="008139B0" w:rsidRPr="003D0EEF" w:rsidRDefault="008139B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中国</w:t>
            </w:r>
            <w:r w:rsidRPr="003D0EEF">
              <w:rPr>
                <w:rFonts w:ascii="仿宋" w:eastAsia="仿宋" w:hAnsi="仿宋"/>
                <w:sz w:val="24"/>
                <w:szCs w:val="24"/>
              </w:rPr>
              <w:t>机器人大赛暨</w:t>
            </w:r>
            <w:r w:rsidR="00DA457B" w:rsidRPr="003D0EEF">
              <w:rPr>
                <w:rFonts w:ascii="仿宋" w:eastAsia="仿宋" w:hAnsi="仿宋"/>
                <w:sz w:val="24"/>
                <w:szCs w:val="24"/>
              </w:rPr>
              <w:t>Robocop</w:t>
            </w:r>
            <w:r w:rsidRPr="003D0EEF">
              <w:rPr>
                <w:rFonts w:ascii="仿宋" w:eastAsia="仿宋" w:hAnsi="仿宋" w:hint="eastAsia"/>
                <w:sz w:val="24"/>
                <w:szCs w:val="24"/>
              </w:rPr>
              <w:t>公开赛</w:t>
            </w:r>
          </w:p>
        </w:tc>
        <w:tc>
          <w:tcPr>
            <w:tcW w:w="1632" w:type="dxa"/>
            <w:vAlign w:val="center"/>
          </w:tcPr>
          <w:p w:rsidR="008139B0" w:rsidRPr="003D0EEF" w:rsidRDefault="008139B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0.6</w:t>
            </w:r>
          </w:p>
        </w:tc>
      </w:tr>
      <w:tr w:rsidR="003D0EEF" w:rsidRPr="003D0EEF" w:rsidTr="00E475CB">
        <w:trPr>
          <w:trHeight w:hRule="exact" w:val="462"/>
          <w:jc w:val="center"/>
        </w:trPr>
        <w:tc>
          <w:tcPr>
            <w:tcW w:w="6194" w:type="dxa"/>
            <w:vAlign w:val="center"/>
          </w:tcPr>
          <w:p w:rsidR="008139B0" w:rsidRPr="003D0EEF" w:rsidRDefault="008139B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/>
                <w:sz w:val="24"/>
                <w:szCs w:val="24"/>
              </w:rPr>
              <w:t>“飞思卡尔”全国大学生智能车竞赛</w:t>
            </w:r>
          </w:p>
        </w:tc>
        <w:tc>
          <w:tcPr>
            <w:tcW w:w="1632" w:type="dxa"/>
            <w:vAlign w:val="center"/>
          </w:tcPr>
          <w:p w:rsidR="008139B0" w:rsidRPr="003D0EEF" w:rsidRDefault="008139B0" w:rsidP="008139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0.6</w:t>
            </w:r>
          </w:p>
        </w:tc>
      </w:tr>
      <w:tr w:rsidR="003D0EEF" w:rsidRPr="003D0EEF" w:rsidTr="00E475CB">
        <w:trPr>
          <w:trHeight w:hRule="exact" w:val="462"/>
          <w:jc w:val="center"/>
        </w:trPr>
        <w:tc>
          <w:tcPr>
            <w:tcW w:w="6194" w:type="dxa"/>
            <w:vAlign w:val="center"/>
          </w:tcPr>
          <w:p w:rsidR="008139B0" w:rsidRPr="003D0EEF" w:rsidRDefault="008139B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/>
                <w:sz w:val="24"/>
                <w:szCs w:val="24"/>
              </w:rPr>
              <w:t>中国节能竞技大赛（亚洲汽车环保赛）</w:t>
            </w:r>
          </w:p>
        </w:tc>
        <w:tc>
          <w:tcPr>
            <w:tcW w:w="1632" w:type="dxa"/>
            <w:vAlign w:val="center"/>
          </w:tcPr>
          <w:p w:rsidR="008139B0" w:rsidRPr="003D0EEF" w:rsidRDefault="008139B0" w:rsidP="008139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0.6</w:t>
            </w:r>
          </w:p>
        </w:tc>
      </w:tr>
      <w:tr w:rsidR="003D0EEF" w:rsidRPr="003D0EEF" w:rsidTr="00E475CB">
        <w:trPr>
          <w:trHeight w:hRule="exact" w:val="462"/>
          <w:jc w:val="center"/>
        </w:trPr>
        <w:tc>
          <w:tcPr>
            <w:tcW w:w="6194" w:type="dxa"/>
            <w:vAlign w:val="center"/>
          </w:tcPr>
          <w:p w:rsidR="008139B0" w:rsidRPr="003D0EEF" w:rsidRDefault="008139B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/>
                <w:sz w:val="24"/>
                <w:szCs w:val="24"/>
              </w:rPr>
              <w:t>全国机器人博弈锦标赛</w:t>
            </w:r>
          </w:p>
        </w:tc>
        <w:tc>
          <w:tcPr>
            <w:tcW w:w="1632" w:type="dxa"/>
            <w:vAlign w:val="center"/>
          </w:tcPr>
          <w:p w:rsidR="008139B0" w:rsidRPr="003D0EEF" w:rsidRDefault="008139B0" w:rsidP="008139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0.6</w:t>
            </w:r>
          </w:p>
        </w:tc>
      </w:tr>
      <w:tr w:rsidR="003D0EEF" w:rsidRPr="003D0EEF" w:rsidTr="00E475CB">
        <w:trPr>
          <w:trHeight w:hRule="exact" w:val="462"/>
          <w:jc w:val="center"/>
        </w:trPr>
        <w:tc>
          <w:tcPr>
            <w:tcW w:w="6194" w:type="dxa"/>
            <w:vAlign w:val="center"/>
          </w:tcPr>
          <w:p w:rsidR="008139B0" w:rsidRPr="003D0EEF" w:rsidRDefault="008139B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/>
                <w:sz w:val="24"/>
                <w:szCs w:val="24"/>
              </w:rPr>
              <w:t>全国大学生结构设计竞赛</w:t>
            </w:r>
          </w:p>
        </w:tc>
        <w:tc>
          <w:tcPr>
            <w:tcW w:w="1632" w:type="dxa"/>
            <w:vAlign w:val="center"/>
          </w:tcPr>
          <w:p w:rsidR="008139B0" w:rsidRPr="003D0EEF" w:rsidRDefault="008139B0" w:rsidP="008139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0.6</w:t>
            </w:r>
          </w:p>
        </w:tc>
      </w:tr>
      <w:tr w:rsidR="003D0EEF" w:rsidRPr="003D0EEF" w:rsidTr="00E475CB">
        <w:trPr>
          <w:trHeight w:hRule="exact" w:val="462"/>
          <w:jc w:val="center"/>
        </w:trPr>
        <w:tc>
          <w:tcPr>
            <w:tcW w:w="6194" w:type="dxa"/>
            <w:vAlign w:val="center"/>
          </w:tcPr>
          <w:p w:rsidR="008139B0" w:rsidRPr="003D0EEF" w:rsidRDefault="008139B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/>
                <w:sz w:val="24"/>
                <w:szCs w:val="24"/>
              </w:rPr>
              <w:t>全国大学生工程训练综合能力竞赛</w:t>
            </w:r>
          </w:p>
        </w:tc>
        <w:tc>
          <w:tcPr>
            <w:tcW w:w="1632" w:type="dxa"/>
            <w:vAlign w:val="center"/>
          </w:tcPr>
          <w:p w:rsidR="008139B0" w:rsidRPr="003D0EEF" w:rsidRDefault="008139B0" w:rsidP="008139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0.6</w:t>
            </w:r>
          </w:p>
        </w:tc>
      </w:tr>
      <w:tr w:rsidR="003D0EEF" w:rsidRPr="003D0EEF" w:rsidTr="00E475CB">
        <w:trPr>
          <w:trHeight w:hRule="exact" w:val="462"/>
          <w:jc w:val="center"/>
        </w:trPr>
        <w:tc>
          <w:tcPr>
            <w:tcW w:w="6194" w:type="dxa"/>
            <w:vAlign w:val="center"/>
          </w:tcPr>
          <w:p w:rsidR="008139B0" w:rsidRPr="003D0EEF" w:rsidRDefault="008139B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/>
                <w:sz w:val="24"/>
                <w:szCs w:val="24"/>
              </w:rPr>
              <w:t>“挑战杯”中国大学生创业计划竞赛</w:t>
            </w:r>
          </w:p>
        </w:tc>
        <w:tc>
          <w:tcPr>
            <w:tcW w:w="1632" w:type="dxa"/>
            <w:vAlign w:val="center"/>
          </w:tcPr>
          <w:p w:rsidR="008139B0" w:rsidRPr="003D0EEF" w:rsidRDefault="008139B0" w:rsidP="008139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0.6</w:t>
            </w:r>
          </w:p>
        </w:tc>
      </w:tr>
      <w:tr w:rsidR="003D0EEF" w:rsidRPr="003D0EEF" w:rsidTr="00E475CB">
        <w:trPr>
          <w:trHeight w:hRule="exact" w:val="462"/>
          <w:jc w:val="center"/>
        </w:trPr>
        <w:tc>
          <w:tcPr>
            <w:tcW w:w="6194" w:type="dxa"/>
            <w:vAlign w:val="center"/>
          </w:tcPr>
          <w:p w:rsidR="008139B0" w:rsidRPr="003D0EEF" w:rsidRDefault="008139B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全国航空航天模型锦标赛</w:t>
            </w:r>
          </w:p>
        </w:tc>
        <w:tc>
          <w:tcPr>
            <w:tcW w:w="1632" w:type="dxa"/>
            <w:vAlign w:val="center"/>
          </w:tcPr>
          <w:p w:rsidR="008139B0" w:rsidRPr="003D0EEF" w:rsidRDefault="008139B0" w:rsidP="008139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0.6</w:t>
            </w:r>
          </w:p>
        </w:tc>
      </w:tr>
      <w:tr w:rsidR="003D0EEF" w:rsidRPr="003D0EEF" w:rsidTr="00E475CB">
        <w:trPr>
          <w:trHeight w:hRule="exact" w:val="462"/>
          <w:jc w:val="center"/>
        </w:trPr>
        <w:tc>
          <w:tcPr>
            <w:tcW w:w="6194" w:type="dxa"/>
            <w:vAlign w:val="center"/>
          </w:tcPr>
          <w:p w:rsidR="008139B0" w:rsidRPr="003D0EEF" w:rsidRDefault="008139B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/>
                <w:sz w:val="24"/>
                <w:szCs w:val="24"/>
              </w:rPr>
              <w:t>全国大学生机械产品数字化设计大赛</w:t>
            </w:r>
          </w:p>
        </w:tc>
        <w:tc>
          <w:tcPr>
            <w:tcW w:w="1632" w:type="dxa"/>
            <w:vAlign w:val="center"/>
          </w:tcPr>
          <w:p w:rsidR="008139B0" w:rsidRPr="003D0EEF" w:rsidRDefault="008139B0" w:rsidP="008139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0.6</w:t>
            </w:r>
          </w:p>
        </w:tc>
      </w:tr>
      <w:tr w:rsidR="003D0EEF" w:rsidRPr="003D0EEF" w:rsidTr="00E475CB">
        <w:trPr>
          <w:trHeight w:hRule="exact" w:val="462"/>
          <w:jc w:val="center"/>
        </w:trPr>
        <w:tc>
          <w:tcPr>
            <w:tcW w:w="6194" w:type="dxa"/>
            <w:vAlign w:val="center"/>
          </w:tcPr>
          <w:p w:rsidR="008139B0" w:rsidRPr="003D0EEF" w:rsidRDefault="008139B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/>
                <w:sz w:val="24"/>
                <w:szCs w:val="24"/>
              </w:rPr>
              <w:t>中国（美国）大学生数学建模竞赛</w:t>
            </w:r>
          </w:p>
        </w:tc>
        <w:tc>
          <w:tcPr>
            <w:tcW w:w="1632" w:type="dxa"/>
            <w:vAlign w:val="center"/>
          </w:tcPr>
          <w:p w:rsidR="008139B0" w:rsidRPr="003D0EEF" w:rsidRDefault="008139B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0.6</w:t>
            </w:r>
          </w:p>
        </w:tc>
      </w:tr>
      <w:tr w:rsidR="003D0EEF" w:rsidRPr="003D0EEF" w:rsidTr="00E475CB">
        <w:trPr>
          <w:trHeight w:hRule="exact" w:val="462"/>
          <w:jc w:val="center"/>
        </w:trPr>
        <w:tc>
          <w:tcPr>
            <w:tcW w:w="6194" w:type="dxa"/>
            <w:vAlign w:val="center"/>
          </w:tcPr>
          <w:p w:rsidR="008E0EE0" w:rsidRPr="003D0EEF" w:rsidRDefault="0006403D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全国大学生物理竞赛</w:t>
            </w:r>
          </w:p>
        </w:tc>
        <w:tc>
          <w:tcPr>
            <w:tcW w:w="1632" w:type="dxa"/>
            <w:vAlign w:val="center"/>
          </w:tcPr>
          <w:p w:rsidR="008E0EE0" w:rsidRPr="003D0EEF" w:rsidRDefault="00C9489A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3D0EEF">
              <w:rPr>
                <w:rFonts w:ascii="仿宋" w:eastAsia="仿宋" w:hAnsi="仿宋"/>
                <w:sz w:val="24"/>
                <w:szCs w:val="24"/>
              </w:rPr>
              <w:t>.6</w:t>
            </w:r>
          </w:p>
        </w:tc>
      </w:tr>
      <w:tr w:rsidR="003D0EEF" w:rsidRPr="003D0EEF" w:rsidTr="00E475CB">
        <w:trPr>
          <w:trHeight w:hRule="exact" w:val="462"/>
          <w:jc w:val="center"/>
        </w:trPr>
        <w:tc>
          <w:tcPr>
            <w:tcW w:w="6194" w:type="dxa"/>
            <w:vAlign w:val="center"/>
          </w:tcPr>
          <w:p w:rsidR="00F83F54" w:rsidRPr="003D0EEF" w:rsidRDefault="00F83F54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全国大学生数学竞赛</w:t>
            </w:r>
          </w:p>
        </w:tc>
        <w:tc>
          <w:tcPr>
            <w:tcW w:w="1632" w:type="dxa"/>
            <w:vAlign w:val="center"/>
          </w:tcPr>
          <w:p w:rsidR="00F83F54" w:rsidRPr="003D0EEF" w:rsidRDefault="00F83F54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3D0EEF">
              <w:rPr>
                <w:rFonts w:ascii="仿宋" w:eastAsia="仿宋" w:hAnsi="仿宋"/>
                <w:sz w:val="24"/>
                <w:szCs w:val="24"/>
              </w:rPr>
              <w:t>.6</w:t>
            </w:r>
          </w:p>
        </w:tc>
      </w:tr>
      <w:tr w:rsidR="003D0EEF" w:rsidRPr="003D0EEF" w:rsidTr="00E475CB">
        <w:trPr>
          <w:trHeight w:hRule="exact" w:val="462"/>
          <w:jc w:val="center"/>
        </w:trPr>
        <w:tc>
          <w:tcPr>
            <w:tcW w:w="6194" w:type="dxa"/>
            <w:vAlign w:val="center"/>
          </w:tcPr>
          <w:p w:rsidR="0006403D" w:rsidRPr="003D0EEF" w:rsidRDefault="0006403D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全国大学生英语竞赛</w:t>
            </w:r>
          </w:p>
        </w:tc>
        <w:tc>
          <w:tcPr>
            <w:tcW w:w="1632" w:type="dxa"/>
            <w:vAlign w:val="center"/>
          </w:tcPr>
          <w:p w:rsidR="0006403D" w:rsidRPr="003D0EEF" w:rsidRDefault="00D85EAF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3D0EEF">
              <w:rPr>
                <w:rFonts w:ascii="仿宋" w:eastAsia="仿宋" w:hAnsi="仿宋"/>
                <w:sz w:val="24"/>
                <w:szCs w:val="24"/>
              </w:rPr>
              <w:t>.6</w:t>
            </w:r>
          </w:p>
        </w:tc>
      </w:tr>
      <w:tr w:rsidR="003D0EEF" w:rsidRPr="003D0EEF" w:rsidTr="00E475CB">
        <w:trPr>
          <w:trHeight w:hRule="exact" w:val="462"/>
          <w:jc w:val="center"/>
        </w:trPr>
        <w:tc>
          <w:tcPr>
            <w:tcW w:w="6194" w:type="dxa"/>
            <w:vAlign w:val="center"/>
          </w:tcPr>
          <w:p w:rsidR="008139B0" w:rsidRPr="003D0EEF" w:rsidRDefault="008139B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全国大学生节能减排大赛</w:t>
            </w:r>
          </w:p>
        </w:tc>
        <w:tc>
          <w:tcPr>
            <w:tcW w:w="1632" w:type="dxa"/>
            <w:vAlign w:val="center"/>
          </w:tcPr>
          <w:p w:rsidR="008139B0" w:rsidRPr="003D0EEF" w:rsidRDefault="008139B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3D0EEF">
              <w:rPr>
                <w:rFonts w:ascii="仿宋" w:eastAsia="仿宋" w:hAnsi="仿宋"/>
                <w:sz w:val="24"/>
                <w:szCs w:val="24"/>
              </w:rPr>
              <w:t>.6</w:t>
            </w:r>
          </w:p>
        </w:tc>
      </w:tr>
      <w:tr w:rsidR="003D0EEF" w:rsidRPr="003D0EEF" w:rsidTr="00E475CB">
        <w:trPr>
          <w:trHeight w:hRule="exact" w:val="462"/>
          <w:jc w:val="center"/>
        </w:trPr>
        <w:tc>
          <w:tcPr>
            <w:tcW w:w="6194" w:type="dxa"/>
            <w:vAlign w:val="center"/>
          </w:tcPr>
          <w:p w:rsidR="008139B0" w:rsidRPr="003D0EEF" w:rsidRDefault="008139B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国际</w:t>
            </w:r>
            <w:r w:rsidRPr="003D0EEF">
              <w:rPr>
                <w:rFonts w:ascii="仿宋" w:eastAsia="仿宋" w:hAnsi="仿宋"/>
                <w:sz w:val="24"/>
                <w:szCs w:val="24"/>
              </w:rPr>
              <w:t>大学生Ican</w:t>
            </w:r>
            <w:r w:rsidRPr="003D0EEF">
              <w:rPr>
                <w:rFonts w:ascii="仿宋" w:eastAsia="仿宋" w:hAnsi="仿宋" w:hint="eastAsia"/>
                <w:sz w:val="24"/>
                <w:szCs w:val="24"/>
              </w:rPr>
              <w:t>创新</w:t>
            </w:r>
            <w:r w:rsidRPr="003D0EEF">
              <w:rPr>
                <w:rFonts w:ascii="仿宋" w:eastAsia="仿宋" w:hAnsi="仿宋"/>
                <w:sz w:val="24"/>
                <w:szCs w:val="24"/>
              </w:rPr>
              <w:t>创业大赛</w:t>
            </w:r>
          </w:p>
        </w:tc>
        <w:tc>
          <w:tcPr>
            <w:tcW w:w="1632" w:type="dxa"/>
            <w:vAlign w:val="center"/>
          </w:tcPr>
          <w:p w:rsidR="008139B0" w:rsidRPr="003D0EEF" w:rsidRDefault="008139B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/>
                <w:sz w:val="24"/>
                <w:szCs w:val="24"/>
              </w:rPr>
              <w:t>0.6</w:t>
            </w:r>
          </w:p>
        </w:tc>
      </w:tr>
      <w:tr w:rsidR="003D0EEF" w:rsidRPr="003D0EEF" w:rsidTr="00E475CB">
        <w:trPr>
          <w:trHeight w:hRule="exact" w:val="462"/>
          <w:jc w:val="center"/>
        </w:trPr>
        <w:tc>
          <w:tcPr>
            <w:tcW w:w="6194" w:type="dxa"/>
            <w:vAlign w:val="center"/>
          </w:tcPr>
          <w:p w:rsidR="008139B0" w:rsidRPr="003D0EEF" w:rsidRDefault="008139B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全国慧鱼工程技术创新大赛</w:t>
            </w:r>
          </w:p>
        </w:tc>
        <w:tc>
          <w:tcPr>
            <w:tcW w:w="1632" w:type="dxa"/>
            <w:vAlign w:val="center"/>
          </w:tcPr>
          <w:p w:rsidR="008139B0" w:rsidRPr="003D0EEF" w:rsidRDefault="008139B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/>
                <w:sz w:val="24"/>
                <w:szCs w:val="24"/>
              </w:rPr>
              <w:t>0.6</w:t>
            </w:r>
          </w:p>
        </w:tc>
      </w:tr>
      <w:tr w:rsidR="003D0EEF" w:rsidRPr="003D0EEF" w:rsidTr="00E475CB">
        <w:trPr>
          <w:trHeight w:hRule="exact" w:val="462"/>
          <w:jc w:val="center"/>
        </w:trPr>
        <w:tc>
          <w:tcPr>
            <w:tcW w:w="6194" w:type="dxa"/>
            <w:vAlign w:val="center"/>
          </w:tcPr>
          <w:p w:rsidR="008139B0" w:rsidRPr="003D0EEF" w:rsidRDefault="008139B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中国</w:t>
            </w:r>
            <w:r w:rsidRPr="003D0EEF">
              <w:rPr>
                <w:rFonts w:ascii="仿宋" w:eastAsia="仿宋" w:hAnsi="仿宋"/>
                <w:sz w:val="24"/>
                <w:szCs w:val="24"/>
              </w:rPr>
              <w:t>汽车工程学会巴哈大赛</w:t>
            </w:r>
          </w:p>
        </w:tc>
        <w:tc>
          <w:tcPr>
            <w:tcW w:w="1632" w:type="dxa"/>
            <w:vAlign w:val="center"/>
          </w:tcPr>
          <w:p w:rsidR="008139B0" w:rsidRPr="003D0EEF" w:rsidRDefault="008139B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/>
                <w:sz w:val="24"/>
                <w:szCs w:val="24"/>
              </w:rPr>
              <w:t>0.6</w:t>
            </w:r>
          </w:p>
        </w:tc>
      </w:tr>
      <w:tr w:rsidR="003D0EEF" w:rsidRPr="003D0EEF" w:rsidTr="00E475CB">
        <w:trPr>
          <w:trHeight w:hRule="exact" w:val="462"/>
          <w:jc w:val="center"/>
        </w:trPr>
        <w:tc>
          <w:tcPr>
            <w:tcW w:w="6194" w:type="dxa"/>
            <w:vAlign w:val="center"/>
          </w:tcPr>
          <w:p w:rsidR="008139B0" w:rsidRPr="003D0EEF" w:rsidRDefault="008139B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中国国际飞行器设计挑战赛</w:t>
            </w:r>
          </w:p>
        </w:tc>
        <w:tc>
          <w:tcPr>
            <w:tcW w:w="1632" w:type="dxa"/>
            <w:vAlign w:val="center"/>
          </w:tcPr>
          <w:p w:rsidR="008139B0" w:rsidRPr="003D0EEF" w:rsidRDefault="008139B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3D0EEF">
              <w:rPr>
                <w:rFonts w:ascii="仿宋" w:eastAsia="仿宋" w:hAnsi="仿宋"/>
                <w:sz w:val="24"/>
                <w:szCs w:val="24"/>
              </w:rPr>
              <w:t>.6</w:t>
            </w:r>
          </w:p>
        </w:tc>
      </w:tr>
      <w:tr w:rsidR="003D0EEF" w:rsidRPr="003D0EEF" w:rsidTr="00E475CB">
        <w:trPr>
          <w:trHeight w:hRule="exact" w:val="462"/>
          <w:jc w:val="center"/>
        </w:trPr>
        <w:tc>
          <w:tcPr>
            <w:tcW w:w="6194" w:type="dxa"/>
            <w:vAlign w:val="center"/>
          </w:tcPr>
          <w:p w:rsidR="008139B0" w:rsidRPr="003D0EEF" w:rsidRDefault="008139B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“外研社杯”全国英语阅读大赛</w:t>
            </w:r>
          </w:p>
        </w:tc>
        <w:tc>
          <w:tcPr>
            <w:tcW w:w="1632" w:type="dxa"/>
            <w:vAlign w:val="center"/>
          </w:tcPr>
          <w:p w:rsidR="008139B0" w:rsidRPr="003D0EEF" w:rsidRDefault="008139B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3D0EEF">
              <w:rPr>
                <w:rFonts w:ascii="仿宋" w:eastAsia="仿宋" w:hAnsi="仿宋"/>
                <w:sz w:val="24"/>
                <w:szCs w:val="24"/>
              </w:rPr>
              <w:t>.6</w:t>
            </w:r>
          </w:p>
        </w:tc>
      </w:tr>
      <w:tr w:rsidR="003D0EEF" w:rsidRPr="003D0EEF" w:rsidTr="00E475CB">
        <w:trPr>
          <w:trHeight w:hRule="exact" w:val="462"/>
          <w:jc w:val="center"/>
        </w:trPr>
        <w:tc>
          <w:tcPr>
            <w:tcW w:w="6194" w:type="dxa"/>
            <w:vAlign w:val="center"/>
          </w:tcPr>
          <w:p w:rsidR="008139B0" w:rsidRPr="003D0EEF" w:rsidRDefault="008139B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华北五</w:t>
            </w:r>
            <w:r w:rsidRPr="003D0EEF">
              <w:rPr>
                <w:rFonts w:ascii="仿宋" w:eastAsia="仿宋" w:hAnsi="仿宋"/>
                <w:sz w:val="24"/>
                <w:szCs w:val="24"/>
              </w:rPr>
              <w:t>省大学生机器人大赛</w:t>
            </w:r>
          </w:p>
        </w:tc>
        <w:tc>
          <w:tcPr>
            <w:tcW w:w="1632" w:type="dxa"/>
            <w:vAlign w:val="center"/>
          </w:tcPr>
          <w:p w:rsidR="008139B0" w:rsidRPr="003D0EEF" w:rsidRDefault="008139B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/>
                <w:sz w:val="24"/>
                <w:szCs w:val="24"/>
              </w:rPr>
              <w:t>0.5</w:t>
            </w:r>
          </w:p>
        </w:tc>
      </w:tr>
      <w:tr w:rsidR="003D0EEF" w:rsidRPr="003D0EEF" w:rsidTr="00E475CB">
        <w:trPr>
          <w:trHeight w:hRule="exact" w:val="462"/>
          <w:jc w:val="center"/>
        </w:trPr>
        <w:tc>
          <w:tcPr>
            <w:tcW w:w="6194" w:type="dxa"/>
            <w:vAlign w:val="center"/>
          </w:tcPr>
          <w:p w:rsidR="0006403D" w:rsidRPr="003D0EEF" w:rsidRDefault="0006403D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全国部分地区大学生物理竞赛</w:t>
            </w:r>
          </w:p>
        </w:tc>
        <w:tc>
          <w:tcPr>
            <w:tcW w:w="1632" w:type="dxa"/>
            <w:vAlign w:val="center"/>
          </w:tcPr>
          <w:p w:rsidR="0006403D" w:rsidRPr="003D0EEF" w:rsidRDefault="0006403D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3D0EEF">
              <w:rPr>
                <w:rFonts w:ascii="仿宋" w:eastAsia="仿宋" w:hAnsi="仿宋"/>
                <w:sz w:val="24"/>
                <w:szCs w:val="24"/>
              </w:rPr>
              <w:t>.5</w:t>
            </w:r>
          </w:p>
        </w:tc>
      </w:tr>
      <w:tr w:rsidR="003D0EEF" w:rsidRPr="003D0EEF" w:rsidTr="00E475CB">
        <w:trPr>
          <w:trHeight w:hRule="exact" w:val="462"/>
          <w:jc w:val="center"/>
        </w:trPr>
        <w:tc>
          <w:tcPr>
            <w:tcW w:w="6194" w:type="dxa"/>
            <w:vAlign w:val="center"/>
          </w:tcPr>
          <w:p w:rsidR="00C32570" w:rsidRPr="003D0EEF" w:rsidRDefault="00C3257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北京市大学生数学竞赛</w:t>
            </w:r>
          </w:p>
        </w:tc>
        <w:tc>
          <w:tcPr>
            <w:tcW w:w="1632" w:type="dxa"/>
            <w:vAlign w:val="center"/>
          </w:tcPr>
          <w:p w:rsidR="00C32570" w:rsidRPr="003D0EEF" w:rsidRDefault="00C3257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3D0EEF">
              <w:rPr>
                <w:rFonts w:ascii="仿宋" w:eastAsia="仿宋" w:hAnsi="仿宋"/>
                <w:sz w:val="24"/>
                <w:szCs w:val="24"/>
              </w:rPr>
              <w:t>.5</w:t>
            </w:r>
          </w:p>
        </w:tc>
      </w:tr>
      <w:tr w:rsidR="003D0EEF" w:rsidRPr="003D0EEF" w:rsidTr="00E475CB">
        <w:trPr>
          <w:trHeight w:hRule="exact" w:val="462"/>
          <w:jc w:val="center"/>
        </w:trPr>
        <w:tc>
          <w:tcPr>
            <w:tcW w:w="6194" w:type="dxa"/>
            <w:vAlign w:val="center"/>
          </w:tcPr>
          <w:p w:rsidR="008E0EE0" w:rsidRPr="003D0EEF" w:rsidRDefault="008E0EE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北京市大学生物理实验竞赛</w:t>
            </w:r>
          </w:p>
        </w:tc>
        <w:tc>
          <w:tcPr>
            <w:tcW w:w="1632" w:type="dxa"/>
            <w:vAlign w:val="center"/>
          </w:tcPr>
          <w:p w:rsidR="008E0EE0" w:rsidRPr="003D0EEF" w:rsidRDefault="008E0EE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3D0EEF">
              <w:rPr>
                <w:rFonts w:ascii="仿宋" w:eastAsia="仿宋" w:hAnsi="仿宋"/>
                <w:sz w:val="24"/>
                <w:szCs w:val="24"/>
              </w:rPr>
              <w:t>.5</w:t>
            </w:r>
          </w:p>
        </w:tc>
      </w:tr>
      <w:tr w:rsidR="003D0EEF" w:rsidRPr="003D0EEF" w:rsidTr="00E475CB">
        <w:trPr>
          <w:trHeight w:hRule="exact" w:val="462"/>
          <w:jc w:val="center"/>
        </w:trPr>
        <w:tc>
          <w:tcPr>
            <w:tcW w:w="6194" w:type="dxa"/>
            <w:vAlign w:val="center"/>
          </w:tcPr>
          <w:p w:rsidR="008E0EE0" w:rsidRPr="003D0EEF" w:rsidRDefault="008E0EE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校“世纪杯”系列竞赛</w:t>
            </w:r>
          </w:p>
        </w:tc>
        <w:tc>
          <w:tcPr>
            <w:tcW w:w="1632" w:type="dxa"/>
            <w:vAlign w:val="center"/>
          </w:tcPr>
          <w:p w:rsidR="008E0EE0" w:rsidRPr="003D0EEF" w:rsidRDefault="008E0EE0" w:rsidP="008139B0">
            <w:pPr>
              <w:ind w:leftChars="50" w:left="105" w:rightChars="50" w:right="105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0EEF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3D0EEF">
              <w:rPr>
                <w:rFonts w:ascii="仿宋" w:eastAsia="仿宋" w:hAnsi="仿宋"/>
                <w:sz w:val="24"/>
                <w:szCs w:val="24"/>
              </w:rPr>
              <w:t>.4</w:t>
            </w:r>
          </w:p>
        </w:tc>
      </w:tr>
    </w:tbl>
    <w:p w:rsidR="00F346DD" w:rsidRPr="003D0EEF" w:rsidRDefault="00F346DD" w:rsidP="00F346DD">
      <w:pPr>
        <w:widowControl/>
        <w:spacing w:afterLines="50" w:after="156" w:line="480" w:lineRule="exact"/>
        <w:ind w:firstLineChars="200" w:firstLine="560"/>
        <w:jc w:val="left"/>
        <w:rPr>
          <w:rFonts w:ascii="宋体" w:eastAsia="宋体" w:hAnsi="宋体"/>
          <w:sz w:val="28"/>
        </w:rPr>
      </w:pPr>
      <w:r w:rsidRPr="003D0EEF">
        <w:rPr>
          <w:rFonts w:ascii="宋体" w:eastAsia="宋体" w:hAnsi="宋体" w:hint="eastAsia"/>
          <w:sz w:val="28"/>
        </w:rPr>
        <w:t>对于以上未涉及到的项目，若其确实具备较高水平且对学院人才培养、学科建设具有较为显著推动作用，经学院认定后可追加赋值。</w:t>
      </w:r>
    </w:p>
    <w:p w:rsidR="00751E68" w:rsidRPr="003D0EEF" w:rsidRDefault="00751E68" w:rsidP="00486D77">
      <w:pPr>
        <w:jc w:val="center"/>
        <w:rPr>
          <w:rFonts w:ascii="宋体" w:eastAsia="宋体" w:hAnsi="宋体"/>
          <w:b/>
          <w:sz w:val="32"/>
        </w:rPr>
        <w:sectPr w:rsidR="00751E68" w:rsidRPr="003D0EE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86D77" w:rsidRPr="003D0EEF" w:rsidRDefault="00486D77" w:rsidP="00486D77">
      <w:pPr>
        <w:jc w:val="center"/>
        <w:rPr>
          <w:rFonts w:ascii="宋体" w:eastAsia="宋体" w:hAnsi="宋体"/>
          <w:b/>
          <w:sz w:val="32"/>
        </w:rPr>
      </w:pPr>
      <w:r w:rsidRPr="003D0EEF">
        <w:rPr>
          <w:rFonts w:ascii="宋体" w:eastAsia="宋体" w:hAnsi="宋体" w:hint="eastAsia"/>
          <w:b/>
          <w:sz w:val="32"/>
        </w:rPr>
        <w:lastRenderedPageBreak/>
        <w:t>二、机电学院学术论文积分评定标准</w:t>
      </w:r>
    </w:p>
    <w:p w:rsidR="00486D77" w:rsidRPr="003D0EEF" w:rsidRDefault="00486D77" w:rsidP="00486D77">
      <w:pPr>
        <w:autoSpaceDE w:val="0"/>
        <w:autoSpaceDN w:val="0"/>
        <w:adjustRightInd w:val="0"/>
        <w:spacing w:line="460" w:lineRule="exact"/>
        <w:rPr>
          <w:rFonts w:ascii="宋体" w:eastAsia="宋体" w:hAnsi="宋体"/>
          <w:b/>
          <w:sz w:val="28"/>
        </w:rPr>
      </w:pPr>
      <w:r w:rsidRPr="003D0EEF">
        <w:rPr>
          <w:rFonts w:ascii="宋体" w:eastAsia="宋体" w:hAnsi="宋体" w:hint="eastAsia"/>
          <w:b/>
          <w:sz w:val="28"/>
        </w:rPr>
        <w:t>公开发表作品创新积分=A*B</w:t>
      </w:r>
    </w:p>
    <w:p w:rsidR="00486D77" w:rsidRPr="003D0EEF" w:rsidRDefault="00486D77" w:rsidP="00486D77">
      <w:pPr>
        <w:autoSpaceDE w:val="0"/>
        <w:autoSpaceDN w:val="0"/>
        <w:adjustRightInd w:val="0"/>
        <w:spacing w:line="500" w:lineRule="exact"/>
        <w:rPr>
          <w:rFonts w:ascii="宋体" w:eastAsia="宋体" w:hAnsi="宋体"/>
          <w:b/>
          <w:sz w:val="28"/>
        </w:rPr>
      </w:pPr>
      <w:r w:rsidRPr="003D0EEF">
        <w:rPr>
          <w:rFonts w:ascii="宋体" w:eastAsia="宋体" w:hAnsi="宋体"/>
          <w:b/>
          <w:sz w:val="28"/>
        </w:rPr>
        <w:t>1.</w:t>
      </w:r>
      <w:r w:rsidRPr="003D0EEF">
        <w:rPr>
          <w:rFonts w:ascii="宋体" w:eastAsia="宋体" w:hAnsi="宋体" w:hint="eastAsia"/>
          <w:b/>
          <w:sz w:val="28"/>
        </w:rPr>
        <w:t>A为发表作品等级</w:t>
      </w:r>
    </w:p>
    <w:tbl>
      <w:tblPr>
        <w:tblW w:w="9039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728"/>
        <w:gridCol w:w="4050"/>
        <w:gridCol w:w="1560"/>
        <w:gridCol w:w="1701"/>
      </w:tblGrid>
      <w:tr w:rsidR="003D0EEF" w:rsidRPr="003D0EEF" w:rsidTr="00E475CB">
        <w:trPr>
          <w:trHeight w:val="490"/>
          <w:jc w:val="center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6D77" w:rsidRPr="003D0EEF" w:rsidRDefault="00486D77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活动项目</w:t>
            </w:r>
          </w:p>
        </w:tc>
        <w:tc>
          <w:tcPr>
            <w:tcW w:w="5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6D77" w:rsidRPr="003D0EEF" w:rsidRDefault="00486D77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发表级别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6D77" w:rsidRPr="003D0EEF" w:rsidRDefault="00486D77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分</w:t>
            </w:r>
            <w:r w:rsidRPr="003D0EEF">
              <w:rPr>
                <w:rFonts w:ascii="宋体" w:eastAsia="宋体" w:hAnsi="宋体"/>
                <w:sz w:val="28"/>
              </w:rPr>
              <w:t xml:space="preserve"> </w:t>
            </w:r>
            <w:r w:rsidRPr="003D0EEF">
              <w:rPr>
                <w:rFonts w:ascii="宋体" w:eastAsia="宋体" w:hAnsi="宋体" w:hint="eastAsia"/>
                <w:sz w:val="28"/>
              </w:rPr>
              <w:t>值</w:t>
            </w:r>
          </w:p>
        </w:tc>
      </w:tr>
      <w:tr w:rsidR="003D0EEF" w:rsidRPr="003D0EEF" w:rsidTr="00751E68">
        <w:trPr>
          <w:trHeight w:val="323"/>
          <w:jc w:val="center"/>
        </w:trPr>
        <w:tc>
          <w:tcPr>
            <w:tcW w:w="17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86D77" w:rsidRPr="003D0EEF" w:rsidRDefault="00486D77" w:rsidP="00751E6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学术论文</w:t>
            </w:r>
          </w:p>
        </w:tc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6D77" w:rsidRPr="003D0EEF" w:rsidRDefault="00486D77" w:rsidP="00E475CB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/>
                <w:sz w:val="28"/>
              </w:rPr>
              <w:t>SCI</w:t>
            </w:r>
            <w:r w:rsidRPr="003D0EEF">
              <w:rPr>
                <w:rFonts w:ascii="宋体" w:eastAsia="宋体" w:hAnsi="宋体" w:hint="eastAsia"/>
                <w:sz w:val="28"/>
              </w:rPr>
              <w:t>，</w:t>
            </w:r>
            <w:r w:rsidRPr="003D0EEF">
              <w:rPr>
                <w:rFonts w:ascii="宋体" w:eastAsia="宋体" w:hAnsi="宋体"/>
                <w:sz w:val="28"/>
              </w:rPr>
              <w:t>SSCI</w:t>
            </w:r>
            <w:r w:rsidRPr="003D0EEF">
              <w:rPr>
                <w:rFonts w:ascii="宋体" w:eastAsia="宋体" w:hAnsi="宋体" w:hint="eastAsia"/>
                <w:sz w:val="28"/>
              </w:rPr>
              <w:t>，</w:t>
            </w:r>
            <w:r w:rsidRPr="003D0EEF">
              <w:rPr>
                <w:rFonts w:ascii="宋体" w:eastAsia="宋体" w:hAnsi="宋体"/>
                <w:sz w:val="28"/>
              </w:rPr>
              <w:t>EI</w:t>
            </w:r>
            <w:r w:rsidRPr="003D0EEF">
              <w:rPr>
                <w:rFonts w:ascii="宋体" w:eastAsia="宋体" w:hAnsi="宋体" w:hint="eastAsia"/>
                <w:sz w:val="28"/>
              </w:rPr>
              <w:t>收录论文（含国际会议论文）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6D77" w:rsidRPr="003D0EEF" w:rsidRDefault="00486D77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第一作者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6D77" w:rsidRPr="003D0EEF" w:rsidRDefault="00486D77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4</w:t>
            </w:r>
            <w:r w:rsidRPr="003D0EEF">
              <w:rPr>
                <w:rFonts w:ascii="宋体" w:eastAsia="宋体" w:hAnsi="宋体"/>
                <w:sz w:val="28"/>
              </w:rPr>
              <w:t xml:space="preserve"> </w:t>
            </w:r>
            <w:r w:rsidRPr="003D0EEF">
              <w:rPr>
                <w:rFonts w:ascii="宋体" w:eastAsia="宋体" w:hAnsi="宋体" w:hint="eastAsia"/>
                <w:sz w:val="28"/>
              </w:rPr>
              <w:t>分</w:t>
            </w:r>
            <w:r w:rsidRPr="003D0EEF">
              <w:rPr>
                <w:rFonts w:ascii="宋体" w:eastAsia="宋体" w:hAnsi="宋体"/>
                <w:sz w:val="28"/>
              </w:rPr>
              <w:t>/</w:t>
            </w:r>
            <w:r w:rsidRPr="003D0EEF">
              <w:rPr>
                <w:rFonts w:ascii="宋体" w:eastAsia="宋体" w:hAnsi="宋体" w:hint="eastAsia"/>
                <w:sz w:val="28"/>
              </w:rPr>
              <w:t>篇</w:t>
            </w:r>
          </w:p>
        </w:tc>
      </w:tr>
      <w:tr w:rsidR="003D0EEF" w:rsidRPr="003D0EEF" w:rsidTr="00E475CB">
        <w:trPr>
          <w:trHeight w:val="323"/>
          <w:jc w:val="center"/>
        </w:trPr>
        <w:tc>
          <w:tcPr>
            <w:tcW w:w="172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86D77" w:rsidRPr="003D0EEF" w:rsidRDefault="00486D77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6D77" w:rsidRPr="003D0EEF" w:rsidRDefault="00486D77" w:rsidP="00E475CB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国内核心学术刊物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6D77" w:rsidRPr="003D0EEF" w:rsidRDefault="00486D77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第一作者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6D77" w:rsidRPr="003D0EEF" w:rsidRDefault="00486D77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2 分</w:t>
            </w:r>
            <w:r w:rsidRPr="003D0EEF">
              <w:rPr>
                <w:rFonts w:ascii="宋体" w:eastAsia="宋体" w:hAnsi="宋体"/>
                <w:sz w:val="28"/>
              </w:rPr>
              <w:t>/</w:t>
            </w:r>
            <w:r w:rsidRPr="003D0EEF">
              <w:rPr>
                <w:rFonts w:ascii="宋体" w:eastAsia="宋体" w:hAnsi="宋体" w:hint="eastAsia"/>
                <w:sz w:val="28"/>
              </w:rPr>
              <w:t>篇</w:t>
            </w:r>
          </w:p>
        </w:tc>
      </w:tr>
      <w:tr w:rsidR="003D0EEF" w:rsidRPr="003D0EEF" w:rsidTr="00E475CB">
        <w:trPr>
          <w:trHeight w:val="633"/>
          <w:jc w:val="center"/>
        </w:trPr>
        <w:tc>
          <w:tcPr>
            <w:tcW w:w="1728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86D77" w:rsidRPr="003D0EEF" w:rsidRDefault="00486D77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6D77" w:rsidRPr="003D0EEF" w:rsidRDefault="00486D77" w:rsidP="00E475CB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国内一般核心学术刊物或专门刊物，ISTP，ISSHP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6D77" w:rsidRPr="003D0EEF" w:rsidRDefault="00486D77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第一作者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6D77" w:rsidRPr="003D0EEF" w:rsidRDefault="00486D77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1</w:t>
            </w:r>
            <w:r w:rsidRPr="003D0EEF">
              <w:rPr>
                <w:rFonts w:ascii="宋体" w:eastAsia="宋体" w:hAnsi="宋体"/>
                <w:sz w:val="28"/>
              </w:rPr>
              <w:t xml:space="preserve"> </w:t>
            </w:r>
            <w:r w:rsidRPr="003D0EEF">
              <w:rPr>
                <w:rFonts w:ascii="宋体" w:eastAsia="宋体" w:hAnsi="宋体" w:hint="eastAsia"/>
                <w:sz w:val="28"/>
              </w:rPr>
              <w:t>分</w:t>
            </w:r>
            <w:r w:rsidRPr="003D0EEF">
              <w:rPr>
                <w:rFonts w:ascii="宋体" w:eastAsia="宋体" w:hAnsi="宋体"/>
                <w:sz w:val="28"/>
              </w:rPr>
              <w:t>/</w:t>
            </w:r>
            <w:r w:rsidRPr="003D0EEF">
              <w:rPr>
                <w:rFonts w:ascii="宋体" w:eastAsia="宋体" w:hAnsi="宋体" w:hint="eastAsia"/>
                <w:sz w:val="28"/>
              </w:rPr>
              <w:t>篇</w:t>
            </w:r>
          </w:p>
        </w:tc>
      </w:tr>
      <w:tr w:rsidR="003D0EEF" w:rsidRPr="003D0EEF" w:rsidTr="00E475CB">
        <w:trPr>
          <w:trHeight w:val="633"/>
          <w:jc w:val="center"/>
        </w:trPr>
        <w:tc>
          <w:tcPr>
            <w:tcW w:w="17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6D77" w:rsidRPr="003D0EEF" w:rsidRDefault="00486D77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6D77" w:rsidRPr="003D0EEF" w:rsidRDefault="00486D77" w:rsidP="00E475CB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校级以上学术会议论文集及内部刊物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6D77" w:rsidRPr="003D0EEF" w:rsidRDefault="00486D77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第一作者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6D77" w:rsidRPr="003D0EEF" w:rsidRDefault="00486D77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0.5</w:t>
            </w:r>
            <w:r w:rsidRPr="003D0EEF">
              <w:rPr>
                <w:rFonts w:ascii="宋体" w:eastAsia="宋体" w:hAnsi="宋体"/>
                <w:sz w:val="28"/>
              </w:rPr>
              <w:t xml:space="preserve"> </w:t>
            </w:r>
            <w:r w:rsidRPr="003D0EEF">
              <w:rPr>
                <w:rFonts w:ascii="宋体" w:eastAsia="宋体" w:hAnsi="宋体" w:hint="eastAsia"/>
                <w:sz w:val="28"/>
              </w:rPr>
              <w:t>分</w:t>
            </w:r>
            <w:r w:rsidRPr="003D0EEF">
              <w:rPr>
                <w:rFonts w:ascii="宋体" w:eastAsia="宋体" w:hAnsi="宋体"/>
                <w:sz w:val="28"/>
              </w:rPr>
              <w:t>/</w:t>
            </w:r>
            <w:r w:rsidRPr="003D0EEF">
              <w:rPr>
                <w:rFonts w:ascii="宋体" w:eastAsia="宋体" w:hAnsi="宋体" w:hint="eastAsia"/>
                <w:sz w:val="28"/>
              </w:rPr>
              <w:t>篇</w:t>
            </w:r>
          </w:p>
        </w:tc>
      </w:tr>
      <w:tr w:rsidR="003D0EEF" w:rsidRPr="003D0EEF" w:rsidTr="00E475CB">
        <w:trPr>
          <w:trHeight w:val="642"/>
          <w:jc w:val="center"/>
        </w:trPr>
        <w:tc>
          <w:tcPr>
            <w:tcW w:w="17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86D77" w:rsidRPr="003D0EEF" w:rsidRDefault="00486D77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备</w:t>
            </w:r>
            <w:r w:rsidRPr="003D0EEF">
              <w:rPr>
                <w:rFonts w:ascii="宋体" w:eastAsia="宋体" w:hAnsi="宋体"/>
                <w:sz w:val="28"/>
              </w:rPr>
              <w:t xml:space="preserve"> </w:t>
            </w:r>
            <w:r w:rsidRPr="003D0EEF">
              <w:rPr>
                <w:rFonts w:ascii="宋体" w:eastAsia="宋体" w:hAnsi="宋体" w:hint="eastAsia"/>
                <w:sz w:val="28"/>
              </w:rPr>
              <w:t>注</w:t>
            </w:r>
          </w:p>
        </w:tc>
        <w:tc>
          <w:tcPr>
            <w:tcW w:w="73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6D77" w:rsidRPr="003D0EEF" w:rsidRDefault="00486D77" w:rsidP="00E475CB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/>
                <w:sz w:val="28"/>
              </w:rPr>
              <w:t>1.</w:t>
            </w:r>
            <w:r w:rsidRPr="003D0EEF">
              <w:rPr>
                <w:rFonts w:ascii="宋体" w:eastAsia="宋体" w:hAnsi="宋体" w:hint="eastAsia"/>
                <w:sz w:val="28"/>
              </w:rPr>
              <w:t>学术论文发表以收到收录通知书或正式刊物为准</w:t>
            </w:r>
          </w:p>
        </w:tc>
      </w:tr>
      <w:tr w:rsidR="003D0EEF" w:rsidRPr="003D0EEF" w:rsidTr="00E475CB">
        <w:trPr>
          <w:trHeight w:val="641"/>
          <w:jc w:val="center"/>
        </w:trPr>
        <w:tc>
          <w:tcPr>
            <w:tcW w:w="17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6D77" w:rsidRPr="003D0EEF" w:rsidRDefault="00486D77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3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6D77" w:rsidRPr="003D0EEF" w:rsidRDefault="00486D77" w:rsidP="00E475CB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/>
                <w:sz w:val="28"/>
              </w:rPr>
              <w:t>2.</w:t>
            </w:r>
            <w:r w:rsidRPr="003D0EEF">
              <w:rPr>
                <w:rFonts w:ascii="宋体" w:eastAsia="宋体" w:hAnsi="宋体" w:hint="eastAsia"/>
                <w:sz w:val="28"/>
              </w:rPr>
              <w:t>证明</w:t>
            </w:r>
            <w:r w:rsidRPr="003D0EEF">
              <w:rPr>
                <w:rFonts w:ascii="宋体" w:eastAsia="宋体" w:hAnsi="宋体"/>
                <w:sz w:val="28"/>
              </w:rPr>
              <w:t>材料：录用通知书或</w:t>
            </w:r>
            <w:r w:rsidRPr="003D0EEF">
              <w:rPr>
                <w:rFonts w:ascii="宋体" w:eastAsia="宋体" w:hAnsi="宋体" w:hint="eastAsia"/>
                <w:sz w:val="28"/>
              </w:rPr>
              <w:t>正式</w:t>
            </w:r>
            <w:r w:rsidRPr="003D0EEF">
              <w:rPr>
                <w:rFonts w:ascii="宋体" w:eastAsia="宋体" w:hAnsi="宋体"/>
                <w:sz w:val="28"/>
              </w:rPr>
              <w:t>刊物</w:t>
            </w:r>
          </w:p>
        </w:tc>
      </w:tr>
    </w:tbl>
    <w:p w:rsidR="00486D77" w:rsidRPr="003D0EEF" w:rsidRDefault="00486D77" w:rsidP="00486D77">
      <w:pPr>
        <w:autoSpaceDE w:val="0"/>
        <w:autoSpaceDN w:val="0"/>
        <w:spacing w:line="500" w:lineRule="exact"/>
        <w:rPr>
          <w:rFonts w:ascii="宋体" w:eastAsia="宋体" w:hAnsi="宋体"/>
          <w:b/>
          <w:sz w:val="28"/>
        </w:rPr>
      </w:pPr>
      <w:r w:rsidRPr="003D0EEF">
        <w:rPr>
          <w:rFonts w:ascii="宋体" w:eastAsia="宋体" w:hAnsi="宋体"/>
          <w:b/>
          <w:sz w:val="28"/>
        </w:rPr>
        <w:t>2.</w:t>
      </w:r>
      <w:r w:rsidRPr="003D0EEF">
        <w:rPr>
          <w:rFonts w:ascii="宋体" w:eastAsia="宋体" w:hAnsi="宋体" w:hint="eastAsia"/>
          <w:b/>
          <w:sz w:val="28"/>
        </w:rPr>
        <w:t>B为作者排序系数</w:t>
      </w:r>
    </w:p>
    <w:p w:rsidR="00486D77" w:rsidRPr="003D0EEF" w:rsidRDefault="00486D77" w:rsidP="00486D77">
      <w:pPr>
        <w:autoSpaceDE w:val="0"/>
        <w:autoSpaceDN w:val="0"/>
        <w:spacing w:line="500" w:lineRule="exact"/>
        <w:ind w:firstLineChars="200" w:firstLine="560"/>
        <w:rPr>
          <w:rFonts w:ascii="宋体" w:eastAsia="宋体" w:hAnsi="宋体"/>
          <w:sz w:val="28"/>
        </w:rPr>
      </w:pPr>
      <w:r w:rsidRPr="003D0EEF">
        <w:rPr>
          <w:rFonts w:ascii="宋体" w:eastAsia="宋体" w:hAnsi="宋体" w:hint="eastAsia"/>
          <w:sz w:val="28"/>
        </w:rPr>
        <w:t>第一作者系数为1，若导师为第一作者，则第二作者可视为第一作者。</w:t>
      </w:r>
    </w:p>
    <w:p w:rsidR="00F346DD" w:rsidRPr="003D0EEF" w:rsidRDefault="00486D77" w:rsidP="00486D77">
      <w:pPr>
        <w:autoSpaceDE w:val="0"/>
        <w:autoSpaceDN w:val="0"/>
        <w:spacing w:line="500" w:lineRule="exact"/>
        <w:ind w:firstLineChars="200" w:firstLine="560"/>
        <w:rPr>
          <w:rFonts w:ascii="宋体" w:eastAsia="宋体" w:hAnsi="宋体"/>
          <w:sz w:val="28"/>
        </w:rPr>
      </w:pPr>
      <w:r w:rsidRPr="003D0EEF">
        <w:rPr>
          <w:rFonts w:ascii="宋体" w:eastAsia="宋体" w:hAnsi="宋体" w:hint="eastAsia"/>
          <w:sz w:val="28"/>
        </w:rPr>
        <w:t>第二作者以下（第四作者以下不得分）以各级第一作者得分，依次乘以调节系数</w:t>
      </w:r>
      <w:r w:rsidRPr="003D0EEF">
        <w:rPr>
          <w:rFonts w:ascii="宋体" w:eastAsia="宋体" w:hAnsi="宋体"/>
          <w:sz w:val="28"/>
        </w:rPr>
        <w:t>80%</w:t>
      </w:r>
      <w:r w:rsidRPr="003D0EEF">
        <w:rPr>
          <w:rFonts w:ascii="宋体" w:eastAsia="宋体" w:hAnsi="宋体" w:hint="eastAsia"/>
          <w:sz w:val="28"/>
        </w:rPr>
        <w:t>，</w:t>
      </w:r>
      <w:r w:rsidRPr="003D0EEF">
        <w:rPr>
          <w:rFonts w:ascii="宋体" w:eastAsia="宋体" w:hAnsi="宋体"/>
          <w:sz w:val="28"/>
        </w:rPr>
        <w:t>60%</w:t>
      </w:r>
      <w:r w:rsidRPr="003D0EEF">
        <w:rPr>
          <w:rFonts w:ascii="宋体" w:eastAsia="宋体" w:hAnsi="宋体" w:hint="eastAsia"/>
          <w:sz w:val="28"/>
        </w:rPr>
        <w:t>，</w:t>
      </w:r>
      <w:r w:rsidRPr="003D0EEF">
        <w:rPr>
          <w:rFonts w:ascii="宋体" w:eastAsia="宋体" w:hAnsi="宋体"/>
          <w:sz w:val="28"/>
        </w:rPr>
        <w:t>40%</w:t>
      </w:r>
      <w:r w:rsidRPr="003D0EEF">
        <w:rPr>
          <w:rFonts w:ascii="宋体" w:eastAsia="宋体" w:hAnsi="宋体" w:hint="eastAsia"/>
          <w:sz w:val="28"/>
        </w:rPr>
        <w:t>后保留小数点后一位数字，以</w:t>
      </w:r>
      <w:r w:rsidRPr="003D0EEF">
        <w:rPr>
          <w:rFonts w:ascii="宋体" w:eastAsia="宋体" w:hAnsi="宋体"/>
          <w:sz w:val="28"/>
        </w:rPr>
        <w:t>0.5</w:t>
      </w:r>
      <w:r w:rsidRPr="003D0EEF">
        <w:rPr>
          <w:rFonts w:ascii="宋体" w:eastAsia="宋体" w:hAnsi="宋体" w:hint="eastAsia"/>
          <w:sz w:val="28"/>
        </w:rPr>
        <w:t>为界限，</w:t>
      </w:r>
      <w:r w:rsidRPr="003D0EEF">
        <w:rPr>
          <w:rFonts w:ascii="宋体" w:eastAsia="宋体" w:hAnsi="宋体"/>
          <w:sz w:val="28"/>
        </w:rPr>
        <w:t>0.1-0.4</w:t>
      </w:r>
      <w:r w:rsidRPr="003D0EEF">
        <w:rPr>
          <w:rFonts w:ascii="宋体" w:eastAsia="宋体" w:hAnsi="宋体" w:hint="eastAsia"/>
          <w:sz w:val="28"/>
        </w:rPr>
        <w:t>则取</w:t>
      </w:r>
      <w:r w:rsidRPr="003D0EEF">
        <w:rPr>
          <w:rFonts w:ascii="宋体" w:eastAsia="宋体" w:hAnsi="宋体"/>
          <w:sz w:val="28"/>
        </w:rPr>
        <w:t>0</w:t>
      </w:r>
      <w:r w:rsidRPr="003D0EEF">
        <w:rPr>
          <w:rFonts w:ascii="宋体" w:eastAsia="宋体" w:hAnsi="宋体" w:hint="eastAsia"/>
          <w:sz w:val="28"/>
        </w:rPr>
        <w:t>；</w:t>
      </w:r>
      <w:r w:rsidRPr="003D0EEF">
        <w:rPr>
          <w:rFonts w:ascii="宋体" w:eastAsia="宋体" w:hAnsi="宋体"/>
          <w:sz w:val="28"/>
        </w:rPr>
        <w:t>0.5-0.9</w:t>
      </w:r>
      <w:r w:rsidRPr="003D0EEF">
        <w:rPr>
          <w:rFonts w:ascii="宋体" w:eastAsia="宋体" w:hAnsi="宋体" w:hint="eastAsia"/>
          <w:sz w:val="28"/>
        </w:rPr>
        <w:t>则取</w:t>
      </w:r>
      <w:r w:rsidRPr="003D0EEF">
        <w:rPr>
          <w:rFonts w:ascii="宋体" w:eastAsia="宋体" w:hAnsi="宋体"/>
          <w:sz w:val="28"/>
        </w:rPr>
        <w:t>0.5</w:t>
      </w:r>
      <w:r w:rsidRPr="003D0EEF">
        <w:rPr>
          <w:rFonts w:ascii="宋体" w:eastAsia="宋体" w:hAnsi="宋体" w:hint="eastAsia"/>
          <w:sz w:val="28"/>
        </w:rPr>
        <w:t>。</w:t>
      </w:r>
    </w:p>
    <w:p w:rsidR="00751E68" w:rsidRPr="003D0EEF" w:rsidRDefault="00751E68" w:rsidP="00CC0156">
      <w:pPr>
        <w:jc w:val="center"/>
        <w:rPr>
          <w:rFonts w:ascii="宋体" w:eastAsia="宋体" w:hAnsi="宋体"/>
          <w:b/>
          <w:sz w:val="32"/>
        </w:rPr>
        <w:sectPr w:rsidR="00751E68" w:rsidRPr="003D0EE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C0156" w:rsidRPr="003D0EEF" w:rsidRDefault="00CC0156" w:rsidP="00CC0156">
      <w:pPr>
        <w:jc w:val="center"/>
        <w:rPr>
          <w:rFonts w:ascii="宋体" w:eastAsia="宋体" w:hAnsi="宋体"/>
          <w:b/>
          <w:sz w:val="32"/>
        </w:rPr>
      </w:pPr>
      <w:r w:rsidRPr="003D0EEF">
        <w:rPr>
          <w:rFonts w:ascii="宋体" w:eastAsia="宋体" w:hAnsi="宋体" w:hint="eastAsia"/>
          <w:b/>
          <w:sz w:val="32"/>
        </w:rPr>
        <w:lastRenderedPageBreak/>
        <w:t>三、机电学院</w:t>
      </w:r>
      <w:r w:rsidR="00E2142E" w:rsidRPr="003D0EEF">
        <w:rPr>
          <w:rFonts w:ascii="宋体" w:eastAsia="宋体" w:hAnsi="宋体" w:hint="eastAsia"/>
          <w:b/>
          <w:sz w:val="32"/>
        </w:rPr>
        <w:t>科技成果</w:t>
      </w:r>
      <w:r w:rsidRPr="003D0EEF">
        <w:rPr>
          <w:rFonts w:ascii="宋体" w:eastAsia="宋体" w:hAnsi="宋体" w:hint="eastAsia"/>
          <w:b/>
          <w:sz w:val="32"/>
        </w:rPr>
        <w:t>积分评定标准</w:t>
      </w:r>
    </w:p>
    <w:p w:rsidR="00923AF8" w:rsidRPr="003D0EEF" w:rsidRDefault="00923AF8" w:rsidP="00923AF8">
      <w:pPr>
        <w:autoSpaceDE w:val="0"/>
        <w:autoSpaceDN w:val="0"/>
        <w:adjustRightInd w:val="0"/>
        <w:spacing w:line="460" w:lineRule="exact"/>
        <w:rPr>
          <w:rFonts w:ascii="宋体" w:eastAsia="宋体" w:hAnsi="宋体"/>
          <w:b/>
          <w:sz w:val="28"/>
        </w:rPr>
      </w:pPr>
      <w:r w:rsidRPr="003D0EEF">
        <w:rPr>
          <w:rFonts w:ascii="宋体" w:eastAsia="宋体" w:hAnsi="宋体" w:hint="eastAsia"/>
          <w:b/>
          <w:sz w:val="28"/>
        </w:rPr>
        <w:t>科技成果和发明创造创新积分=A*B</w:t>
      </w:r>
    </w:p>
    <w:p w:rsidR="00923AF8" w:rsidRPr="003D0EEF" w:rsidRDefault="00923AF8" w:rsidP="000C4CB2">
      <w:pPr>
        <w:autoSpaceDE w:val="0"/>
        <w:autoSpaceDN w:val="0"/>
        <w:adjustRightInd w:val="0"/>
        <w:spacing w:line="500" w:lineRule="exact"/>
        <w:rPr>
          <w:rFonts w:ascii="宋体" w:eastAsia="宋体" w:hAnsi="宋体"/>
          <w:b/>
          <w:sz w:val="28"/>
        </w:rPr>
      </w:pPr>
      <w:r w:rsidRPr="003D0EEF">
        <w:rPr>
          <w:rFonts w:ascii="宋体" w:eastAsia="宋体" w:hAnsi="宋体"/>
          <w:b/>
          <w:sz w:val="28"/>
        </w:rPr>
        <w:t>1.</w:t>
      </w:r>
      <w:r w:rsidRPr="003D0EEF">
        <w:rPr>
          <w:rFonts w:ascii="宋体" w:eastAsia="宋体" w:hAnsi="宋体" w:hint="eastAsia"/>
          <w:b/>
          <w:sz w:val="28"/>
        </w:rPr>
        <w:t>A为成果发明等级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4820"/>
        <w:gridCol w:w="3118"/>
      </w:tblGrid>
      <w:tr w:rsidR="003D0EEF" w:rsidRPr="003D0EEF" w:rsidTr="00E475CB">
        <w:trPr>
          <w:trHeight w:val="473"/>
          <w:jc w:val="center"/>
        </w:trPr>
        <w:tc>
          <w:tcPr>
            <w:tcW w:w="1384" w:type="dxa"/>
            <w:shd w:val="clear" w:color="auto" w:fill="auto"/>
          </w:tcPr>
          <w:p w:rsidR="00923AF8" w:rsidRPr="003D0EEF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项目</w:t>
            </w:r>
          </w:p>
        </w:tc>
        <w:tc>
          <w:tcPr>
            <w:tcW w:w="4820" w:type="dxa"/>
            <w:shd w:val="clear" w:color="auto" w:fill="auto"/>
          </w:tcPr>
          <w:p w:rsidR="00923AF8" w:rsidRPr="003D0EEF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获奖名称和等级</w:t>
            </w:r>
          </w:p>
        </w:tc>
        <w:tc>
          <w:tcPr>
            <w:tcW w:w="3118" w:type="dxa"/>
            <w:shd w:val="clear" w:color="auto" w:fill="auto"/>
          </w:tcPr>
          <w:p w:rsidR="00923AF8" w:rsidRPr="003D0EEF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分</w:t>
            </w:r>
            <w:r w:rsidRPr="003D0EEF">
              <w:rPr>
                <w:rFonts w:ascii="宋体" w:eastAsia="宋体" w:hAnsi="宋体"/>
                <w:sz w:val="28"/>
              </w:rPr>
              <w:t xml:space="preserve"> </w:t>
            </w:r>
            <w:r w:rsidRPr="003D0EEF">
              <w:rPr>
                <w:rFonts w:ascii="宋体" w:eastAsia="宋体" w:hAnsi="宋体" w:hint="eastAsia"/>
                <w:sz w:val="28"/>
              </w:rPr>
              <w:t>值</w:t>
            </w:r>
          </w:p>
        </w:tc>
      </w:tr>
      <w:tr w:rsidR="003D0EEF" w:rsidRPr="003D0EEF" w:rsidTr="00E475CB">
        <w:trPr>
          <w:trHeight w:val="323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923AF8" w:rsidRPr="003D0EEF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产品、软件、课件</w:t>
            </w:r>
          </w:p>
        </w:tc>
        <w:tc>
          <w:tcPr>
            <w:tcW w:w="4820" w:type="dxa"/>
            <w:shd w:val="clear" w:color="auto" w:fill="auto"/>
          </w:tcPr>
          <w:p w:rsidR="00923AF8" w:rsidRPr="003D0EEF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成果转让</w:t>
            </w:r>
          </w:p>
        </w:tc>
        <w:tc>
          <w:tcPr>
            <w:tcW w:w="3118" w:type="dxa"/>
            <w:shd w:val="clear" w:color="auto" w:fill="auto"/>
          </w:tcPr>
          <w:p w:rsidR="00923AF8" w:rsidRPr="003D0EEF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4</w:t>
            </w:r>
          </w:p>
        </w:tc>
      </w:tr>
      <w:tr w:rsidR="003D0EEF" w:rsidRPr="003D0EEF" w:rsidTr="00E475CB">
        <w:trPr>
          <w:trHeight w:val="325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923AF8" w:rsidRPr="003D0EEF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23AF8" w:rsidRPr="003D0EEF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推广应用</w:t>
            </w:r>
          </w:p>
        </w:tc>
        <w:tc>
          <w:tcPr>
            <w:tcW w:w="3118" w:type="dxa"/>
            <w:shd w:val="clear" w:color="auto" w:fill="auto"/>
          </w:tcPr>
          <w:p w:rsidR="00923AF8" w:rsidRPr="003D0EEF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/>
                <w:sz w:val="28"/>
              </w:rPr>
              <w:t>3</w:t>
            </w:r>
          </w:p>
        </w:tc>
      </w:tr>
      <w:tr w:rsidR="003D0EEF" w:rsidRPr="003D0EEF" w:rsidTr="00E475CB">
        <w:trPr>
          <w:trHeight w:val="323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923AF8" w:rsidRPr="003D0EEF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23AF8" w:rsidRPr="003D0EEF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成果鉴定</w:t>
            </w:r>
          </w:p>
        </w:tc>
        <w:tc>
          <w:tcPr>
            <w:tcW w:w="3118" w:type="dxa"/>
            <w:shd w:val="clear" w:color="auto" w:fill="auto"/>
          </w:tcPr>
          <w:p w:rsidR="00923AF8" w:rsidRPr="003D0EEF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/>
                <w:sz w:val="28"/>
              </w:rPr>
              <w:t>2</w:t>
            </w:r>
          </w:p>
        </w:tc>
      </w:tr>
      <w:tr w:rsidR="003D0EEF" w:rsidRPr="003D0EEF" w:rsidTr="00E475CB">
        <w:trPr>
          <w:trHeight w:val="323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923AF8" w:rsidRPr="003D0EEF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专</w:t>
            </w:r>
            <w:r w:rsidRPr="003D0EEF">
              <w:rPr>
                <w:rFonts w:ascii="宋体" w:eastAsia="宋体" w:hAnsi="宋体"/>
                <w:sz w:val="28"/>
              </w:rPr>
              <w:t xml:space="preserve"> </w:t>
            </w:r>
            <w:r w:rsidRPr="003D0EEF">
              <w:rPr>
                <w:rFonts w:ascii="宋体" w:eastAsia="宋体" w:hAnsi="宋体" w:hint="eastAsia"/>
                <w:sz w:val="28"/>
              </w:rPr>
              <w:t>利</w:t>
            </w:r>
          </w:p>
        </w:tc>
        <w:tc>
          <w:tcPr>
            <w:tcW w:w="4820" w:type="dxa"/>
            <w:shd w:val="clear" w:color="auto" w:fill="auto"/>
          </w:tcPr>
          <w:p w:rsidR="00923AF8" w:rsidRPr="003D0EEF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发明专利</w:t>
            </w:r>
          </w:p>
        </w:tc>
        <w:tc>
          <w:tcPr>
            <w:tcW w:w="3118" w:type="dxa"/>
            <w:shd w:val="clear" w:color="auto" w:fill="auto"/>
          </w:tcPr>
          <w:p w:rsidR="00923AF8" w:rsidRPr="003D0EEF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/>
                <w:sz w:val="28"/>
              </w:rPr>
              <w:t>4</w:t>
            </w:r>
          </w:p>
        </w:tc>
      </w:tr>
      <w:tr w:rsidR="003D0EEF" w:rsidRPr="003D0EEF" w:rsidTr="00E475CB">
        <w:trPr>
          <w:trHeight w:val="323"/>
          <w:jc w:val="center"/>
        </w:trPr>
        <w:tc>
          <w:tcPr>
            <w:tcW w:w="1384" w:type="dxa"/>
            <w:vMerge/>
            <w:shd w:val="clear" w:color="auto" w:fill="auto"/>
          </w:tcPr>
          <w:p w:rsidR="00923AF8" w:rsidRPr="003D0EEF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23AF8" w:rsidRPr="003D0EEF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外观设计</w:t>
            </w:r>
          </w:p>
        </w:tc>
        <w:tc>
          <w:tcPr>
            <w:tcW w:w="3118" w:type="dxa"/>
            <w:shd w:val="clear" w:color="auto" w:fill="auto"/>
          </w:tcPr>
          <w:p w:rsidR="00923AF8" w:rsidRPr="003D0EEF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1</w:t>
            </w:r>
          </w:p>
        </w:tc>
      </w:tr>
      <w:tr w:rsidR="003D0EEF" w:rsidRPr="003D0EEF" w:rsidTr="00E475CB">
        <w:trPr>
          <w:trHeight w:val="323"/>
          <w:jc w:val="center"/>
        </w:trPr>
        <w:tc>
          <w:tcPr>
            <w:tcW w:w="1384" w:type="dxa"/>
            <w:vMerge/>
            <w:shd w:val="clear" w:color="auto" w:fill="auto"/>
          </w:tcPr>
          <w:p w:rsidR="00923AF8" w:rsidRPr="003D0EEF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23AF8" w:rsidRPr="003D0EEF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实用新型专利</w:t>
            </w:r>
          </w:p>
        </w:tc>
        <w:tc>
          <w:tcPr>
            <w:tcW w:w="3118" w:type="dxa"/>
            <w:shd w:val="clear" w:color="auto" w:fill="auto"/>
          </w:tcPr>
          <w:p w:rsidR="00923AF8" w:rsidRPr="003D0EEF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1</w:t>
            </w:r>
          </w:p>
        </w:tc>
      </w:tr>
      <w:tr w:rsidR="003D0EEF" w:rsidRPr="003D0EEF" w:rsidTr="00E475CB">
        <w:trPr>
          <w:trHeight w:val="325"/>
          <w:jc w:val="center"/>
        </w:trPr>
        <w:tc>
          <w:tcPr>
            <w:tcW w:w="1384" w:type="dxa"/>
            <w:vMerge/>
            <w:shd w:val="clear" w:color="auto" w:fill="auto"/>
          </w:tcPr>
          <w:p w:rsidR="00923AF8" w:rsidRPr="003D0EEF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23AF8" w:rsidRPr="003D0EEF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专利转让或许可</w:t>
            </w:r>
          </w:p>
        </w:tc>
        <w:tc>
          <w:tcPr>
            <w:tcW w:w="3118" w:type="dxa"/>
            <w:shd w:val="clear" w:color="auto" w:fill="auto"/>
          </w:tcPr>
          <w:p w:rsidR="00923AF8" w:rsidRPr="003D0EEF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3</w:t>
            </w:r>
          </w:p>
        </w:tc>
      </w:tr>
      <w:tr w:rsidR="003D0EEF" w:rsidRPr="003D0EEF" w:rsidTr="00E475CB">
        <w:trPr>
          <w:trHeight w:val="1258"/>
          <w:jc w:val="center"/>
        </w:trPr>
        <w:tc>
          <w:tcPr>
            <w:tcW w:w="1384" w:type="dxa"/>
            <w:vMerge w:val="restart"/>
            <w:shd w:val="clear" w:color="auto" w:fill="auto"/>
          </w:tcPr>
          <w:p w:rsidR="00923AF8" w:rsidRPr="003D0EEF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备</w:t>
            </w:r>
            <w:r w:rsidRPr="003D0EEF">
              <w:rPr>
                <w:rFonts w:ascii="宋体" w:eastAsia="宋体" w:hAnsi="宋体"/>
                <w:sz w:val="28"/>
              </w:rPr>
              <w:t xml:space="preserve"> </w:t>
            </w:r>
            <w:r w:rsidRPr="003D0EEF">
              <w:rPr>
                <w:rFonts w:ascii="宋体" w:eastAsia="宋体" w:hAnsi="宋体" w:hint="eastAsia"/>
                <w:sz w:val="28"/>
              </w:rPr>
              <w:t>注</w:t>
            </w:r>
            <w:r w:rsidRPr="003D0EEF">
              <w:rPr>
                <w:rFonts w:ascii="宋体" w:eastAsia="宋体" w:hAnsi="宋体"/>
                <w:sz w:val="28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923AF8" w:rsidRPr="003D0EEF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1.产品、软件、课件等成果转让，以双方鉴定的技术成果转让合同书和打入学校的转让经费为准；产品、软件、课件等成果的推广应用，以学校或个人应收到的分成部分经费为准；产品、软件、课件的成果鉴定，以校级以上组织的专家鉴定会形成的科技成果鉴定文件为准。</w:t>
            </w:r>
          </w:p>
        </w:tc>
      </w:tr>
      <w:tr w:rsidR="003D0EEF" w:rsidRPr="003D0EEF" w:rsidTr="00E475CB">
        <w:trPr>
          <w:trHeight w:val="598"/>
          <w:jc w:val="center"/>
        </w:trPr>
        <w:tc>
          <w:tcPr>
            <w:tcW w:w="1384" w:type="dxa"/>
            <w:vMerge/>
            <w:shd w:val="clear" w:color="auto" w:fill="auto"/>
          </w:tcPr>
          <w:p w:rsidR="00923AF8" w:rsidRPr="003D0EEF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923AF8" w:rsidRPr="003D0EEF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2.专利获准以收到交证书费通知书或正式专利证书为准</w:t>
            </w:r>
          </w:p>
        </w:tc>
      </w:tr>
      <w:tr w:rsidR="003D0EEF" w:rsidRPr="003D0EEF" w:rsidTr="00E475CB">
        <w:trPr>
          <w:trHeight w:val="649"/>
          <w:jc w:val="center"/>
        </w:trPr>
        <w:tc>
          <w:tcPr>
            <w:tcW w:w="1384" w:type="dxa"/>
            <w:vMerge/>
            <w:shd w:val="clear" w:color="auto" w:fill="auto"/>
          </w:tcPr>
          <w:p w:rsidR="00923AF8" w:rsidRPr="003D0EEF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923AF8" w:rsidRPr="003D0EEF" w:rsidRDefault="00923AF8" w:rsidP="00E475C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 w:rsidRPr="003D0EEF">
              <w:rPr>
                <w:rFonts w:ascii="宋体" w:eastAsia="宋体" w:hAnsi="宋体" w:hint="eastAsia"/>
                <w:sz w:val="28"/>
              </w:rPr>
              <w:t>3.证明</w:t>
            </w:r>
            <w:r w:rsidRPr="003D0EEF">
              <w:rPr>
                <w:rFonts w:ascii="宋体" w:eastAsia="宋体" w:hAnsi="宋体"/>
                <w:sz w:val="28"/>
              </w:rPr>
              <w:t>材料</w:t>
            </w:r>
            <w:r w:rsidRPr="003D0EEF">
              <w:rPr>
                <w:rFonts w:ascii="宋体" w:eastAsia="宋体" w:hAnsi="宋体" w:hint="eastAsia"/>
                <w:sz w:val="28"/>
              </w:rPr>
              <w:t>：</w:t>
            </w:r>
            <w:r w:rsidRPr="003D0EEF">
              <w:rPr>
                <w:rFonts w:ascii="宋体" w:eastAsia="宋体" w:hAnsi="宋体"/>
                <w:sz w:val="28"/>
              </w:rPr>
              <w:t>收录通知书或专利证书</w:t>
            </w:r>
          </w:p>
        </w:tc>
      </w:tr>
    </w:tbl>
    <w:p w:rsidR="00923AF8" w:rsidRPr="003D0EEF" w:rsidRDefault="00923AF8" w:rsidP="000C4CB2">
      <w:pPr>
        <w:spacing w:line="460" w:lineRule="exact"/>
        <w:rPr>
          <w:rFonts w:ascii="宋体" w:eastAsia="宋体" w:hAnsi="宋体"/>
          <w:b/>
          <w:sz w:val="28"/>
        </w:rPr>
      </w:pPr>
      <w:r w:rsidRPr="003D0EEF">
        <w:rPr>
          <w:rFonts w:ascii="宋体" w:eastAsia="宋体" w:hAnsi="宋体"/>
          <w:b/>
          <w:sz w:val="28"/>
        </w:rPr>
        <w:t>2.</w:t>
      </w:r>
      <w:r w:rsidRPr="003D0EEF">
        <w:rPr>
          <w:rFonts w:ascii="宋体" w:eastAsia="宋体" w:hAnsi="宋体" w:hint="eastAsia"/>
          <w:b/>
          <w:sz w:val="28"/>
        </w:rPr>
        <w:t>B为负责人排序系数</w:t>
      </w:r>
    </w:p>
    <w:p w:rsidR="00923AF8" w:rsidRPr="003D0EEF" w:rsidRDefault="00923AF8" w:rsidP="00923AF8">
      <w:pPr>
        <w:spacing w:line="460" w:lineRule="exact"/>
        <w:ind w:firstLineChars="200" w:firstLine="560"/>
        <w:rPr>
          <w:rFonts w:ascii="宋体" w:eastAsia="宋体" w:hAnsi="宋体"/>
          <w:sz w:val="28"/>
        </w:rPr>
      </w:pPr>
      <w:r w:rsidRPr="003D0EEF">
        <w:rPr>
          <w:rFonts w:ascii="宋体" w:eastAsia="宋体" w:hAnsi="宋体" w:hint="eastAsia"/>
          <w:sz w:val="28"/>
        </w:rPr>
        <w:t>第一转让人、第一开发人、第一研制人、第一专利人等第一负责人系数为1。</w:t>
      </w:r>
    </w:p>
    <w:p w:rsidR="00CC0156" w:rsidRPr="003D0EEF" w:rsidRDefault="00923AF8" w:rsidP="00E2142E">
      <w:pPr>
        <w:spacing w:line="460" w:lineRule="exact"/>
        <w:ind w:firstLineChars="200" w:firstLine="560"/>
        <w:rPr>
          <w:rFonts w:ascii="宋体" w:eastAsia="宋体" w:hAnsi="宋体"/>
          <w:sz w:val="28"/>
        </w:rPr>
      </w:pPr>
      <w:r w:rsidRPr="003D0EEF">
        <w:rPr>
          <w:rFonts w:ascii="宋体" w:eastAsia="宋体" w:hAnsi="宋体" w:hint="eastAsia"/>
          <w:sz w:val="28"/>
        </w:rPr>
        <w:t>第二负责人以下（第四作者以下不得分）以第一负责人得分依次乘以调节系数</w:t>
      </w:r>
      <w:r w:rsidRPr="003D0EEF">
        <w:rPr>
          <w:rFonts w:ascii="宋体" w:eastAsia="宋体" w:hAnsi="宋体"/>
          <w:sz w:val="28"/>
        </w:rPr>
        <w:t>80%</w:t>
      </w:r>
      <w:r w:rsidRPr="003D0EEF">
        <w:rPr>
          <w:rFonts w:ascii="宋体" w:eastAsia="宋体" w:hAnsi="宋体" w:hint="eastAsia"/>
          <w:sz w:val="28"/>
        </w:rPr>
        <w:t>，</w:t>
      </w:r>
      <w:r w:rsidRPr="003D0EEF">
        <w:rPr>
          <w:rFonts w:ascii="宋体" w:eastAsia="宋体" w:hAnsi="宋体"/>
          <w:sz w:val="28"/>
        </w:rPr>
        <w:t>60%</w:t>
      </w:r>
      <w:r w:rsidRPr="003D0EEF">
        <w:rPr>
          <w:rFonts w:ascii="宋体" w:eastAsia="宋体" w:hAnsi="宋体" w:hint="eastAsia"/>
          <w:sz w:val="28"/>
        </w:rPr>
        <w:t>，</w:t>
      </w:r>
      <w:r w:rsidRPr="003D0EEF">
        <w:rPr>
          <w:rFonts w:ascii="宋体" w:eastAsia="宋体" w:hAnsi="宋体"/>
          <w:sz w:val="28"/>
        </w:rPr>
        <w:t>40%</w:t>
      </w:r>
      <w:r w:rsidRPr="003D0EEF">
        <w:rPr>
          <w:rFonts w:ascii="宋体" w:eastAsia="宋体" w:hAnsi="宋体" w:hint="eastAsia"/>
          <w:sz w:val="28"/>
        </w:rPr>
        <w:t>后保留小数点后一位数字，以</w:t>
      </w:r>
      <w:r w:rsidRPr="003D0EEF">
        <w:rPr>
          <w:rFonts w:ascii="宋体" w:eastAsia="宋体" w:hAnsi="宋体"/>
          <w:sz w:val="28"/>
        </w:rPr>
        <w:t xml:space="preserve">0.5 </w:t>
      </w:r>
      <w:r w:rsidRPr="003D0EEF">
        <w:rPr>
          <w:rFonts w:ascii="宋体" w:eastAsia="宋体" w:hAnsi="宋体" w:hint="eastAsia"/>
          <w:sz w:val="28"/>
        </w:rPr>
        <w:t>为界限，</w:t>
      </w:r>
      <w:r w:rsidRPr="003D0EEF">
        <w:rPr>
          <w:rFonts w:ascii="宋体" w:eastAsia="宋体" w:hAnsi="宋体"/>
          <w:sz w:val="28"/>
        </w:rPr>
        <w:t>0.1-0.4</w:t>
      </w:r>
      <w:r w:rsidRPr="003D0EEF">
        <w:rPr>
          <w:rFonts w:ascii="宋体" w:eastAsia="宋体" w:hAnsi="宋体" w:hint="eastAsia"/>
          <w:sz w:val="28"/>
        </w:rPr>
        <w:t>则取</w:t>
      </w:r>
      <w:r w:rsidRPr="003D0EEF">
        <w:rPr>
          <w:rFonts w:ascii="宋体" w:eastAsia="宋体" w:hAnsi="宋体"/>
          <w:sz w:val="28"/>
        </w:rPr>
        <w:t>0</w:t>
      </w:r>
      <w:r w:rsidRPr="003D0EEF">
        <w:rPr>
          <w:rFonts w:ascii="宋体" w:eastAsia="宋体" w:hAnsi="宋体" w:hint="eastAsia"/>
          <w:sz w:val="28"/>
        </w:rPr>
        <w:t>；</w:t>
      </w:r>
      <w:r w:rsidRPr="003D0EEF">
        <w:rPr>
          <w:rFonts w:ascii="宋体" w:eastAsia="宋体" w:hAnsi="宋体"/>
          <w:sz w:val="28"/>
        </w:rPr>
        <w:t>0.5-0.9</w:t>
      </w:r>
      <w:r w:rsidRPr="003D0EEF">
        <w:rPr>
          <w:rFonts w:ascii="宋体" w:eastAsia="宋体" w:hAnsi="宋体" w:hint="eastAsia"/>
          <w:sz w:val="28"/>
        </w:rPr>
        <w:t>则取</w:t>
      </w:r>
      <w:r w:rsidRPr="003D0EEF">
        <w:rPr>
          <w:rFonts w:ascii="宋体" w:eastAsia="宋体" w:hAnsi="宋体"/>
          <w:sz w:val="28"/>
        </w:rPr>
        <w:t>0.5</w:t>
      </w:r>
      <w:r w:rsidRPr="003D0EEF">
        <w:rPr>
          <w:rFonts w:ascii="宋体" w:eastAsia="宋体" w:hAnsi="宋体" w:hint="eastAsia"/>
          <w:sz w:val="28"/>
        </w:rPr>
        <w:t>。</w:t>
      </w:r>
    </w:p>
    <w:sectPr w:rsidR="00CC0156" w:rsidRPr="003D0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444" w:rsidRDefault="00787444" w:rsidP="0048784E">
      <w:r>
        <w:separator/>
      </w:r>
    </w:p>
  </w:endnote>
  <w:endnote w:type="continuationSeparator" w:id="0">
    <w:p w:rsidR="00787444" w:rsidRDefault="00787444" w:rsidP="0048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444" w:rsidRDefault="00787444" w:rsidP="0048784E">
      <w:r>
        <w:separator/>
      </w:r>
    </w:p>
  </w:footnote>
  <w:footnote w:type="continuationSeparator" w:id="0">
    <w:p w:rsidR="00787444" w:rsidRDefault="00787444" w:rsidP="00487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10"/>
    <w:rsid w:val="00023E44"/>
    <w:rsid w:val="0006403D"/>
    <w:rsid w:val="0007386D"/>
    <w:rsid w:val="000C2031"/>
    <w:rsid w:val="000C4CB2"/>
    <w:rsid w:val="00154F18"/>
    <w:rsid w:val="00203323"/>
    <w:rsid w:val="002272D1"/>
    <w:rsid w:val="002825A2"/>
    <w:rsid w:val="002C0343"/>
    <w:rsid w:val="002F3A45"/>
    <w:rsid w:val="00302205"/>
    <w:rsid w:val="00303C10"/>
    <w:rsid w:val="003176A8"/>
    <w:rsid w:val="003536D2"/>
    <w:rsid w:val="003827E4"/>
    <w:rsid w:val="003D0EEF"/>
    <w:rsid w:val="00476243"/>
    <w:rsid w:val="0047693F"/>
    <w:rsid w:val="00486D77"/>
    <w:rsid w:val="0048784E"/>
    <w:rsid w:val="004D7FE9"/>
    <w:rsid w:val="00517615"/>
    <w:rsid w:val="005D6EC6"/>
    <w:rsid w:val="005E3200"/>
    <w:rsid w:val="006014B9"/>
    <w:rsid w:val="006420B9"/>
    <w:rsid w:val="006D2102"/>
    <w:rsid w:val="00751E68"/>
    <w:rsid w:val="00787444"/>
    <w:rsid w:val="008139B0"/>
    <w:rsid w:val="00847FC1"/>
    <w:rsid w:val="00881666"/>
    <w:rsid w:val="008B1EC1"/>
    <w:rsid w:val="008E0EE0"/>
    <w:rsid w:val="00923AF8"/>
    <w:rsid w:val="00967050"/>
    <w:rsid w:val="009B4FB8"/>
    <w:rsid w:val="009F505F"/>
    <w:rsid w:val="00A14511"/>
    <w:rsid w:val="00A15200"/>
    <w:rsid w:val="00A17B8B"/>
    <w:rsid w:val="00AB4AEC"/>
    <w:rsid w:val="00AC10D7"/>
    <w:rsid w:val="00B94345"/>
    <w:rsid w:val="00B94FC6"/>
    <w:rsid w:val="00BB21EB"/>
    <w:rsid w:val="00C32570"/>
    <w:rsid w:val="00C9489A"/>
    <w:rsid w:val="00C97CDF"/>
    <w:rsid w:val="00CB50E0"/>
    <w:rsid w:val="00CC0156"/>
    <w:rsid w:val="00CD07BA"/>
    <w:rsid w:val="00CF3E10"/>
    <w:rsid w:val="00CF65D6"/>
    <w:rsid w:val="00D85EAF"/>
    <w:rsid w:val="00DA457B"/>
    <w:rsid w:val="00DE3E1D"/>
    <w:rsid w:val="00DE72C1"/>
    <w:rsid w:val="00E2142E"/>
    <w:rsid w:val="00E76FDF"/>
    <w:rsid w:val="00F1383F"/>
    <w:rsid w:val="00F346DD"/>
    <w:rsid w:val="00F752E3"/>
    <w:rsid w:val="00F83F54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7CB3E"/>
  <w15:chartTrackingRefBased/>
  <w15:docId w15:val="{29AA674F-9E8E-471D-94D0-9C4860A1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31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1451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1451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8784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87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878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254A2-B5E3-406E-9EAA-5EDC7769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邓岩</dc:creator>
  <cp:keywords/>
  <dc:description/>
  <cp:lastModifiedBy>bl</cp:lastModifiedBy>
  <cp:revision>2</cp:revision>
  <cp:lastPrinted>2019-01-02T02:46:00Z</cp:lastPrinted>
  <dcterms:created xsi:type="dcterms:W3CDTF">2020-12-16T10:52:00Z</dcterms:created>
  <dcterms:modified xsi:type="dcterms:W3CDTF">2020-12-16T10:52:00Z</dcterms:modified>
</cp:coreProperties>
</file>