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D1" w:rsidRPr="00A033CB" w:rsidRDefault="00B7732E" w:rsidP="00A033CB">
      <w:pPr>
        <w:pStyle w:val="1"/>
        <w:spacing w:before="75" w:after="240"/>
        <w:ind w:left="0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A033CB">
        <w:rPr>
          <w:rFonts w:ascii="方正小标宋_GBK" w:eastAsia="方正小标宋_GBK" w:hint="eastAsia"/>
          <w:b/>
          <w:sz w:val="44"/>
          <w:szCs w:val="44"/>
          <w:lang w:val="en-US" w:eastAsia="zh-CN"/>
        </w:rPr>
        <w:t>北京</w:t>
      </w:r>
      <w:r w:rsidR="00592A32" w:rsidRPr="00A033CB">
        <w:rPr>
          <w:rFonts w:ascii="方正小标宋_GBK" w:eastAsia="方正小标宋_GBK" w:hint="eastAsia"/>
          <w:b/>
          <w:sz w:val="44"/>
          <w:szCs w:val="44"/>
          <w:lang w:val="en-US" w:eastAsia="zh-CN"/>
        </w:rPr>
        <w:t>理工</w:t>
      </w:r>
      <w:r w:rsidRPr="00A033CB">
        <w:rPr>
          <w:rFonts w:ascii="方正小标宋_GBK" w:eastAsia="方正小标宋_GBK" w:hint="eastAsia"/>
          <w:b/>
          <w:sz w:val="44"/>
          <w:szCs w:val="44"/>
          <w:lang w:val="en-US" w:eastAsia="zh-CN"/>
        </w:rPr>
        <w:t>大学</w:t>
      </w:r>
      <w:r w:rsidRPr="00A033CB">
        <w:rPr>
          <w:rFonts w:ascii="方正小标宋_GBK" w:eastAsia="方正小标宋_GBK" w:hint="eastAsia"/>
          <w:b/>
          <w:sz w:val="44"/>
          <w:szCs w:val="44"/>
          <w:lang w:val="zh-CN" w:eastAsia="zh-CN"/>
        </w:rPr>
        <w:t>BTP</w:t>
      </w:r>
      <w:r w:rsidRPr="00A033CB">
        <w:rPr>
          <w:rFonts w:ascii="方正小标宋_GBK" w:eastAsia="方正小标宋_GBK" w:hint="eastAsia"/>
          <w:b/>
          <w:sz w:val="44"/>
          <w:szCs w:val="44"/>
        </w:rPr>
        <w:t>项目</w:t>
      </w:r>
      <w:bookmarkStart w:id="0" w:name="_GoBack"/>
      <w:bookmarkEnd w:id="0"/>
      <w:r w:rsidRPr="00A033CB">
        <w:rPr>
          <w:rFonts w:ascii="方正小标宋_GBK" w:eastAsia="方正小标宋_GBK" w:hint="eastAsia"/>
          <w:b/>
          <w:sz w:val="44"/>
          <w:szCs w:val="44"/>
        </w:rPr>
        <w:t>报名表</w:t>
      </w:r>
    </w:p>
    <w:tbl>
      <w:tblPr>
        <w:tblStyle w:val="TableNormal"/>
        <w:tblW w:w="916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91"/>
        <w:gridCol w:w="1648"/>
        <w:gridCol w:w="2008"/>
        <w:gridCol w:w="1819"/>
        <w:gridCol w:w="1801"/>
      </w:tblGrid>
      <w:tr w:rsidR="009B1874" w:rsidRPr="00A033CB" w:rsidTr="009511C2">
        <w:trPr>
          <w:trHeight w:val="30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2" w:type="dxa"/>
            </w:tcMar>
            <w:vAlign w:val="center"/>
          </w:tcPr>
          <w:p w:rsidR="009B1874" w:rsidRDefault="009B1874" w:rsidP="009B1874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Pr="00955984" w:rsidRDefault="009B1874" w:rsidP="009B1874">
            <w:pPr>
              <w:jc w:val="center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250" w:type="dxa"/>
            </w:tcMar>
            <w:vAlign w:val="center"/>
          </w:tcPr>
          <w:p w:rsidR="009B1874" w:rsidRDefault="009511C2" w:rsidP="009511C2">
            <w:pPr>
              <w:pStyle w:val="TableParagraph"/>
              <w:spacing w:before="164"/>
              <w:ind w:left="169" w:right="170"/>
              <w:jc w:val="both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学院/书院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Default="009B1874" w:rsidP="009B18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74" w:rsidRPr="00A033CB" w:rsidRDefault="009B1874" w:rsidP="009B1874">
            <w:pPr>
              <w:pStyle w:val="TableParagraph"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:rsidR="009B1874" w:rsidRPr="00A033CB" w:rsidRDefault="009B1874" w:rsidP="009B1874">
            <w:pPr>
              <w:pStyle w:val="TableParagraph"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:rsidR="009B1874" w:rsidRPr="00A033CB" w:rsidRDefault="009B1874" w:rsidP="009B1874">
            <w:pPr>
              <w:pStyle w:val="TableParagraph"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:rsidR="009B1874" w:rsidRPr="00A033CB" w:rsidRDefault="009B1874" w:rsidP="009B1874">
            <w:pPr>
              <w:pStyle w:val="TableParagraph"/>
              <w:spacing w:before="204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/>
                <w:sz w:val="24"/>
                <w:szCs w:val="24"/>
              </w:rPr>
              <w:t>个人</w:t>
            </w:r>
          </w:p>
          <w:p w:rsidR="009B1874" w:rsidRPr="00A033CB" w:rsidRDefault="009B1874" w:rsidP="009B1874">
            <w:pPr>
              <w:pStyle w:val="TableParagraph"/>
              <w:spacing w:before="204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/>
                <w:sz w:val="24"/>
                <w:szCs w:val="24"/>
              </w:rPr>
              <w:t>证件照</w:t>
            </w:r>
          </w:p>
        </w:tc>
      </w:tr>
      <w:tr w:rsidR="009B1874" w:rsidRPr="00A033CB" w:rsidTr="009511C2">
        <w:trPr>
          <w:trHeight w:val="259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2" w:type="dxa"/>
            </w:tcMar>
            <w:vAlign w:val="center"/>
          </w:tcPr>
          <w:p w:rsidR="009B1874" w:rsidRDefault="009511C2" w:rsidP="00955984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Pr="00955984" w:rsidRDefault="009B1874" w:rsidP="00955984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50" w:type="dxa"/>
            </w:tcMar>
            <w:vAlign w:val="center"/>
          </w:tcPr>
          <w:p w:rsidR="009B1874" w:rsidRDefault="009511C2" w:rsidP="009511C2">
            <w:pPr>
              <w:pStyle w:val="TableParagraph"/>
              <w:spacing w:before="164"/>
              <w:ind w:left="169" w:right="170"/>
              <w:jc w:val="both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Default="009B1874" w:rsidP="009B18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4" w:rsidRPr="00A033CB" w:rsidRDefault="009B1874" w:rsidP="009B1874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B1874" w:rsidRPr="00A033CB" w:rsidTr="009511C2">
        <w:trPr>
          <w:trHeight w:val="353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2" w:type="dxa"/>
            </w:tcMar>
            <w:vAlign w:val="center"/>
          </w:tcPr>
          <w:p w:rsidR="009B1874" w:rsidRDefault="009B1874" w:rsidP="00955984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Pr="00955984" w:rsidRDefault="009B1874" w:rsidP="00955984">
            <w:pPr>
              <w:spacing w:before="164"/>
              <w:jc w:val="center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50" w:type="dxa"/>
            </w:tcMar>
            <w:vAlign w:val="center"/>
          </w:tcPr>
          <w:p w:rsidR="009B1874" w:rsidRPr="00955984" w:rsidRDefault="009511C2" w:rsidP="00955984">
            <w:pPr>
              <w:pStyle w:val="TableParagraph"/>
              <w:spacing w:before="164"/>
              <w:ind w:right="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Default="009B1874" w:rsidP="009B18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4" w:rsidRPr="00A033CB" w:rsidRDefault="009B1874" w:rsidP="009B1874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B1874" w:rsidRPr="00A033CB" w:rsidTr="009511C2">
        <w:trPr>
          <w:trHeight w:val="30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2" w:type="dxa"/>
            </w:tcMar>
            <w:vAlign w:val="center"/>
          </w:tcPr>
          <w:p w:rsidR="009B1874" w:rsidRPr="00955984" w:rsidRDefault="009B1874" w:rsidP="00955984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Pr="00955984" w:rsidRDefault="009B1874" w:rsidP="00955984">
            <w:pPr>
              <w:spacing w:before="164"/>
              <w:jc w:val="center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250" w:type="dxa"/>
            </w:tcMar>
            <w:vAlign w:val="center"/>
          </w:tcPr>
          <w:p w:rsidR="009B1874" w:rsidRDefault="009511C2" w:rsidP="00955984">
            <w:pPr>
              <w:pStyle w:val="TableParagraph"/>
              <w:spacing w:before="164"/>
              <w:ind w:right="170"/>
              <w:rPr>
                <w:rFonts w:ascii="仿宋" w:eastAsia="仿宋" w:hAnsi="仿宋" w:cs="仿宋"/>
                <w:sz w:val="24"/>
              </w:rPr>
            </w:pPr>
            <w:r w:rsidRPr="00955984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Default="009B1874" w:rsidP="009B18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4" w:rsidRPr="00A033CB" w:rsidRDefault="009B1874" w:rsidP="009B1874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511C2" w:rsidRPr="00A033CB" w:rsidTr="009511C2">
        <w:trPr>
          <w:trHeight w:val="243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3" w:type="dxa"/>
            </w:tcMar>
            <w:vAlign w:val="center"/>
          </w:tcPr>
          <w:p w:rsidR="009511C2" w:rsidRDefault="009511C2" w:rsidP="009511C2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英语水平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1C2" w:rsidRPr="00955984" w:rsidRDefault="009511C2" w:rsidP="009511C2">
            <w:pPr>
              <w:spacing w:before="164"/>
              <w:ind w:right="142"/>
              <w:jc w:val="center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250" w:type="dxa"/>
            </w:tcMar>
            <w:vAlign w:val="center"/>
          </w:tcPr>
          <w:p w:rsidR="009511C2" w:rsidRDefault="009511C2" w:rsidP="009511C2">
            <w:pPr>
              <w:pStyle w:val="TableParagraph"/>
              <w:spacing w:before="164"/>
              <w:ind w:right="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1C2" w:rsidRDefault="009511C2" w:rsidP="009511C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C2" w:rsidRPr="00A033CB" w:rsidRDefault="009511C2" w:rsidP="009511C2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511C2" w:rsidRPr="00A033CB">
        <w:trPr>
          <w:trHeight w:val="379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pStyle w:val="TableParagraph"/>
              <w:spacing w:before="169"/>
              <w:ind w:right="143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cs="仿宋"/>
                <w:sz w:val="24"/>
                <w:szCs w:val="24"/>
                <w:lang w:eastAsia="zh-CN"/>
              </w:rPr>
              <w:t>个人简历</w:t>
            </w:r>
            <w:r w:rsidRPr="00A033CB">
              <w:rPr>
                <w:rFonts w:ascii="FangSong" w:eastAsia="FangSong" w:hAnsi="FangSong" w:cs="仿宋" w:hint="eastAsia"/>
                <w:sz w:val="24"/>
                <w:szCs w:val="24"/>
                <w:lang w:eastAsia="zh-CN"/>
              </w:rPr>
              <w:t>（实践</w:t>
            </w:r>
            <w:r w:rsidRPr="00A033CB">
              <w:rPr>
                <w:rFonts w:ascii="FangSong" w:eastAsia="FangSong" w:hAnsi="FangSong" w:cs="仿宋"/>
                <w:sz w:val="24"/>
                <w:szCs w:val="24"/>
                <w:lang w:eastAsia="zh-CN"/>
              </w:rPr>
              <w:t>经历</w:t>
            </w:r>
            <w:r w:rsidRPr="00A033CB">
              <w:rPr>
                <w:rFonts w:ascii="FangSong" w:eastAsia="FangSong" w:hAnsi="FangSong" w:cs="仿宋" w:hint="eastAsia"/>
                <w:sz w:val="24"/>
                <w:szCs w:val="24"/>
                <w:lang w:eastAsia="zh-CN"/>
              </w:rPr>
              <w:t>）</w:t>
            </w:r>
          </w:p>
        </w:tc>
      </w:tr>
      <w:tr w:rsidR="009511C2" w:rsidRPr="00A033CB" w:rsidTr="009B1874">
        <w:trPr>
          <w:trHeight w:val="2043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511C2" w:rsidRPr="00A033CB">
        <w:trPr>
          <w:trHeight w:val="394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pStyle w:val="TableParagraph"/>
              <w:spacing w:before="169"/>
              <w:ind w:right="143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cs="仿宋" w:hint="eastAsia"/>
                <w:sz w:val="24"/>
                <w:szCs w:val="24"/>
                <w:lang w:eastAsia="zh-CN"/>
              </w:rPr>
              <w:t>奖惩</w:t>
            </w:r>
            <w:r w:rsidRPr="00A033CB">
              <w:rPr>
                <w:rFonts w:ascii="FangSong" w:eastAsia="FangSong" w:hAnsi="FangSong" w:cs="仿宋"/>
                <w:sz w:val="24"/>
                <w:szCs w:val="24"/>
                <w:lang w:eastAsia="zh-CN"/>
              </w:rPr>
              <w:t>情况</w:t>
            </w:r>
          </w:p>
        </w:tc>
      </w:tr>
      <w:tr w:rsidR="009511C2" w:rsidRPr="00A033CB" w:rsidTr="006E6DDF">
        <w:trPr>
          <w:trHeight w:val="2055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511C2" w:rsidRPr="00A033CB">
        <w:trPr>
          <w:trHeight w:val="388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pStyle w:val="TableParagraph"/>
              <w:spacing w:before="169"/>
              <w:ind w:right="143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cs="仿宋" w:hint="eastAsia"/>
                <w:sz w:val="24"/>
                <w:szCs w:val="24"/>
                <w:lang w:eastAsia="zh-CN"/>
              </w:rPr>
              <w:t>基层团委</w:t>
            </w:r>
            <w:r w:rsidRPr="00A033CB">
              <w:rPr>
                <w:rFonts w:ascii="FangSong" w:eastAsia="FangSong" w:hAnsi="FangSong" w:cs="仿宋"/>
                <w:sz w:val="24"/>
                <w:szCs w:val="24"/>
                <w:lang w:eastAsia="zh-CN"/>
              </w:rPr>
              <w:t>意见</w:t>
            </w:r>
          </w:p>
        </w:tc>
      </w:tr>
      <w:tr w:rsidR="009511C2" w:rsidRPr="00A033CB">
        <w:trPr>
          <w:trHeight w:val="967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jc w:val="right"/>
              <w:rPr>
                <w:rFonts w:ascii="FangSong" w:eastAsia="FangSong" w:hAnsi="FangSong"/>
                <w:sz w:val="24"/>
                <w:szCs w:val="24"/>
              </w:rPr>
            </w:pPr>
          </w:p>
          <w:p w:rsidR="009511C2" w:rsidRPr="00A033CB" w:rsidRDefault="009511C2" w:rsidP="009511C2">
            <w:pPr>
              <w:jc w:val="right"/>
              <w:rPr>
                <w:rFonts w:ascii="FangSong" w:eastAsia="FangSong" w:hAnsi="FangSong"/>
                <w:sz w:val="24"/>
                <w:szCs w:val="24"/>
              </w:rPr>
            </w:pPr>
          </w:p>
          <w:p w:rsidR="009511C2" w:rsidRPr="00A033CB" w:rsidRDefault="009511C2" w:rsidP="009511C2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        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                             </w:t>
            </w: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（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>盖章）</w:t>
            </w:r>
          </w:p>
          <w:p w:rsidR="009511C2" w:rsidRPr="00A033CB" w:rsidRDefault="009511C2" w:rsidP="009511C2">
            <w:pPr>
              <w:ind w:right="210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               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                         </w:t>
            </w: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 年    月   日</w:t>
            </w:r>
          </w:p>
        </w:tc>
      </w:tr>
      <w:tr w:rsidR="009511C2" w:rsidRPr="00A033CB">
        <w:trPr>
          <w:trHeight w:val="358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pStyle w:val="TableParagraph"/>
              <w:spacing w:before="169"/>
              <w:ind w:right="143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cs="仿宋" w:hint="eastAsia"/>
                <w:sz w:val="24"/>
                <w:szCs w:val="24"/>
                <w:lang w:eastAsia="zh-CN"/>
              </w:rPr>
              <w:t>学院/书院</w:t>
            </w:r>
            <w:r w:rsidRPr="00A033CB">
              <w:rPr>
                <w:rFonts w:ascii="FangSong" w:eastAsia="FangSong" w:hAnsi="FangSong" w:cs="仿宋"/>
                <w:sz w:val="24"/>
                <w:szCs w:val="24"/>
                <w:lang w:eastAsia="zh-CN"/>
              </w:rPr>
              <w:t>意见</w:t>
            </w:r>
          </w:p>
        </w:tc>
      </w:tr>
      <w:tr w:rsidR="009511C2" w:rsidRPr="00A033CB">
        <w:trPr>
          <w:trHeight w:val="1174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:rsidR="009511C2" w:rsidRPr="00A033CB" w:rsidRDefault="009511C2" w:rsidP="009511C2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:rsidR="009511C2" w:rsidRPr="00A033CB" w:rsidRDefault="009511C2" w:rsidP="009511C2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                                       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>（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>盖章）</w:t>
            </w:r>
          </w:p>
          <w:p w:rsidR="009511C2" w:rsidRPr="00A033CB" w:rsidRDefault="009511C2" w:rsidP="009511C2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               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                                      年</w:t>
            </w: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 月</w:t>
            </w: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 日</w:t>
            </w:r>
          </w:p>
        </w:tc>
      </w:tr>
    </w:tbl>
    <w:p w:rsidR="009F6BD1" w:rsidRPr="009B1874" w:rsidRDefault="009F6BD1" w:rsidP="009B1874">
      <w:pPr>
        <w:pStyle w:val="a3"/>
        <w:spacing w:line="60" w:lineRule="exact"/>
        <w:rPr>
          <w:rFonts w:eastAsia="PMingLiU"/>
        </w:rPr>
      </w:pPr>
    </w:p>
    <w:sectPr w:rsidR="009F6BD1" w:rsidRPr="009B1874">
      <w:pgSz w:w="11920" w:h="16840"/>
      <w:pgMar w:top="1361" w:right="1361" w:bottom="1361" w:left="1418" w:header="0" w:footer="992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C5" w:rsidRDefault="00450DC5" w:rsidP="00592A32">
      <w:r>
        <w:separator/>
      </w:r>
    </w:p>
  </w:endnote>
  <w:endnote w:type="continuationSeparator" w:id="0">
    <w:p w:rsidR="00450DC5" w:rsidRDefault="00450DC5" w:rsidP="0059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UI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Microsoft YaHei UI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C5" w:rsidRDefault="00450DC5" w:rsidP="00592A32">
      <w:r>
        <w:separator/>
      </w:r>
    </w:p>
  </w:footnote>
  <w:footnote w:type="continuationSeparator" w:id="0">
    <w:p w:rsidR="00450DC5" w:rsidRDefault="00450DC5" w:rsidP="0059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5D"/>
    <w:rsid w:val="EDFEB923"/>
    <w:rsid w:val="0004082F"/>
    <w:rsid w:val="0006215B"/>
    <w:rsid w:val="00361E37"/>
    <w:rsid w:val="0036615A"/>
    <w:rsid w:val="003D520A"/>
    <w:rsid w:val="0040414A"/>
    <w:rsid w:val="00450DC5"/>
    <w:rsid w:val="00592A32"/>
    <w:rsid w:val="005B0971"/>
    <w:rsid w:val="006E6DDF"/>
    <w:rsid w:val="00780CBB"/>
    <w:rsid w:val="009511C2"/>
    <w:rsid w:val="00955984"/>
    <w:rsid w:val="009635CF"/>
    <w:rsid w:val="009B1874"/>
    <w:rsid w:val="009F6BD1"/>
    <w:rsid w:val="00A033CB"/>
    <w:rsid w:val="00A479D3"/>
    <w:rsid w:val="00B7732E"/>
    <w:rsid w:val="00BB36B3"/>
    <w:rsid w:val="00CE2AE4"/>
    <w:rsid w:val="00D57F54"/>
    <w:rsid w:val="00E14ADA"/>
    <w:rsid w:val="00E25C5D"/>
    <w:rsid w:val="00E27C19"/>
    <w:rsid w:val="00FE3182"/>
    <w:rsid w:val="384C0701"/>
    <w:rsid w:val="6A6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4B80F"/>
  <w15:docId w15:val="{8755164B-704D-47D7-BF17-317CC0EE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styleId="1">
    <w:name w:val="heading 1"/>
    <w:next w:val="a"/>
    <w:qFormat/>
    <w:pPr>
      <w:widowControl w:val="0"/>
      <w:spacing w:before="53"/>
      <w:ind w:left="2230"/>
      <w:jc w:val="both"/>
      <w:outlineLvl w:val="0"/>
    </w:pPr>
    <w:rPr>
      <w:rFonts w:ascii="宋体" w:eastAsia="宋体" w:hAnsi="宋体" w:cs="宋体"/>
      <w:color w:val="000000"/>
      <w:kern w:val="2"/>
      <w:sz w:val="36"/>
      <w:szCs w:val="36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</w:pPr>
    <w:rPr>
      <w:rFonts w:ascii="宋体" w:eastAsia="宋体" w:hAnsi="宋体" w:cs="宋体"/>
      <w:color w:val="000000"/>
      <w:sz w:val="32"/>
      <w:szCs w:val="32"/>
      <w:u w:color="000000"/>
      <w:lang w:val="zh-TW" w:eastAsia="zh-TW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TableParagraph">
    <w:name w:val="Table Paragraph"/>
    <w:qFormat/>
    <w:pPr>
      <w:widowControl w:val="0"/>
      <w:jc w:val="center"/>
    </w:pPr>
    <w:rPr>
      <w:rFonts w:ascii="宋体" w:eastAsia="宋体" w:hAnsi="宋体" w:cs="宋体"/>
      <w:color w:val="000000"/>
      <w:kern w:val="2"/>
      <w:sz w:val="21"/>
      <w:szCs w:val="21"/>
      <w:u w:color="000000"/>
      <w:lang w:val="zh-TW" w:eastAsia="zh-TW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C4EF0-D3F4-4FCA-938F-92FC2CD7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XBPC</dc:creator>
  <cp:lastModifiedBy>滕飞</cp:lastModifiedBy>
  <cp:revision>12</cp:revision>
  <dcterms:created xsi:type="dcterms:W3CDTF">2020-11-05T18:40:00Z</dcterms:created>
  <dcterms:modified xsi:type="dcterms:W3CDTF">2020-12-28T08:44:00Z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